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BB6DF"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B2C2724">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F5448E" w:rsidR="003D763F" w:rsidRPr="00B63042" w:rsidRDefault="00B63042" w:rsidP="002D664C">
      <w:pPr>
        <w:pStyle w:val="CoverDocumentTitle"/>
        <w:spacing w:after="0"/>
        <w:rPr>
          <w:rFonts w:ascii="Roboto" w:hAnsi="Roboto" w:cstheme="minorHAnsi"/>
          <w:sz w:val="56"/>
          <w:szCs w:val="56"/>
        </w:rPr>
      </w:pPr>
      <w:r w:rsidRPr="00B63042">
        <w:rPr>
          <w:rFonts w:ascii="Roboto" w:hAnsi="Roboto" w:cstheme="minorHAnsi"/>
          <w:sz w:val="56"/>
          <w:szCs w:val="56"/>
        </w:rPr>
        <w:t>GovRAMP</w:t>
      </w:r>
    </w:p>
    <w:p w14:paraId="68B8C585" w14:textId="77777777" w:rsidR="00B63042" w:rsidRDefault="00B63042" w:rsidP="002D664C">
      <w:pPr>
        <w:pStyle w:val="CoverDocumentTitle"/>
        <w:spacing w:after="0"/>
        <w:rPr>
          <w:rFonts w:asciiTheme="minorHAnsi" w:hAnsiTheme="minorHAnsi" w:cstheme="minorHAnsi"/>
          <w:sz w:val="56"/>
          <w:szCs w:val="56"/>
        </w:rPr>
      </w:pPr>
    </w:p>
    <w:p w14:paraId="3AE79BC0" w14:textId="67EB334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002CE">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9702477" w:rsidR="00F150B0" w:rsidRPr="002D664C" w:rsidRDefault="00EB20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Maintenance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B5765DD"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Version:</w:t>
      </w:r>
    </w:p>
    <w:p w14:paraId="52EB9125"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{N.N}</w:t>
      </w:r>
    </w:p>
    <w:p w14:paraId="322C2BAF"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Date:</w:t>
      </w:r>
    </w:p>
    <w:p w14:paraId="639499FC"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E54BF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2479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050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2A44B6F" w:rsidR="004B5545" w:rsidRDefault="004B5545" w:rsidP="005721FE">
            <w:pPr>
              <w:pStyle w:val="BodyText"/>
            </w:pPr>
          </w:p>
        </w:tc>
        <w:tc>
          <w:tcPr>
            <w:tcW w:w="1530" w:type="dxa"/>
          </w:tcPr>
          <w:p w14:paraId="7E8077B9" w14:textId="641CDF02" w:rsidR="004B5545" w:rsidRDefault="004B5545" w:rsidP="005721FE">
            <w:pPr>
              <w:pStyle w:val="BodyText"/>
            </w:pPr>
          </w:p>
        </w:tc>
        <w:tc>
          <w:tcPr>
            <w:tcW w:w="3671" w:type="dxa"/>
          </w:tcPr>
          <w:p w14:paraId="217DFE87" w14:textId="4B7F0CDA" w:rsidR="004B5545" w:rsidRDefault="004B5545" w:rsidP="005721FE">
            <w:pPr>
              <w:pStyle w:val="BodyText"/>
            </w:pPr>
          </w:p>
        </w:tc>
        <w:tc>
          <w:tcPr>
            <w:tcW w:w="2362" w:type="dxa"/>
          </w:tcPr>
          <w:p w14:paraId="799A4081" w14:textId="0566956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502"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2D80D7FF" w14:textId="77777777" w:rsidR="00860B7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19C8840" w14:textId="45301C8E" w:rsidR="00860B73" w:rsidRDefault="00860B73">
          <w:pPr>
            <w:pStyle w:val="TOC1"/>
            <w:tabs>
              <w:tab w:val="right" w:leader="dot" w:pos="9350"/>
            </w:tabs>
            <w:rPr>
              <w:rFonts w:eastAsiaTheme="minorEastAsia"/>
              <w:b w:val="0"/>
              <w:caps w:val="0"/>
              <w:noProof/>
              <w:kern w:val="2"/>
              <w:sz w:val="24"/>
              <w:szCs w:val="24"/>
              <w14:ligatures w14:val="standardContextual"/>
            </w:rPr>
          </w:pPr>
          <w:hyperlink w:anchor="_Toc196400501" w:history="1">
            <w:r w:rsidRPr="006D1122">
              <w:rPr>
                <w:rStyle w:val="Hyperlink"/>
                <w:noProof/>
              </w:rPr>
              <w:t>Document Revision History</w:t>
            </w:r>
            <w:r>
              <w:rPr>
                <w:noProof/>
                <w:webHidden/>
              </w:rPr>
              <w:tab/>
            </w:r>
            <w:r>
              <w:rPr>
                <w:noProof/>
                <w:webHidden/>
              </w:rPr>
              <w:fldChar w:fldCharType="begin"/>
            </w:r>
            <w:r>
              <w:rPr>
                <w:noProof/>
                <w:webHidden/>
              </w:rPr>
              <w:instrText xml:space="preserve"> PAGEREF _Toc196400501 \h </w:instrText>
            </w:r>
            <w:r>
              <w:rPr>
                <w:noProof/>
                <w:webHidden/>
              </w:rPr>
            </w:r>
            <w:r>
              <w:rPr>
                <w:noProof/>
                <w:webHidden/>
              </w:rPr>
              <w:fldChar w:fldCharType="separate"/>
            </w:r>
            <w:r>
              <w:rPr>
                <w:noProof/>
                <w:webHidden/>
              </w:rPr>
              <w:t>1</w:t>
            </w:r>
            <w:r>
              <w:rPr>
                <w:noProof/>
                <w:webHidden/>
              </w:rPr>
              <w:fldChar w:fldCharType="end"/>
            </w:r>
          </w:hyperlink>
        </w:p>
        <w:p w14:paraId="7D23F290" w14:textId="580F907F" w:rsidR="00860B73" w:rsidRDefault="00860B73">
          <w:pPr>
            <w:pStyle w:val="TOC1"/>
            <w:tabs>
              <w:tab w:val="right" w:leader="dot" w:pos="9350"/>
            </w:tabs>
            <w:rPr>
              <w:rFonts w:eastAsiaTheme="minorEastAsia"/>
              <w:b w:val="0"/>
              <w:caps w:val="0"/>
              <w:noProof/>
              <w:kern w:val="2"/>
              <w:sz w:val="24"/>
              <w:szCs w:val="24"/>
              <w14:ligatures w14:val="standardContextual"/>
            </w:rPr>
          </w:pPr>
          <w:hyperlink w:anchor="_Toc196400502" w:history="1">
            <w:r w:rsidRPr="006D1122">
              <w:rPr>
                <w:rStyle w:val="Hyperlink"/>
                <w:noProof/>
              </w:rPr>
              <w:t>Table of Contents</w:t>
            </w:r>
            <w:r>
              <w:rPr>
                <w:noProof/>
                <w:webHidden/>
              </w:rPr>
              <w:tab/>
            </w:r>
            <w:r>
              <w:rPr>
                <w:noProof/>
                <w:webHidden/>
              </w:rPr>
              <w:fldChar w:fldCharType="begin"/>
            </w:r>
            <w:r>
              <w:rPr>
                <w:noProof/>
                <w:webHidden/>
              </w:rPr>
              <w:instrText xml:space="preserve"> PAGEREF _Toc196400502 \h </w:instrText>
            </w:r>
            <w:r>
              <w:rPr>
                <w:noProof/>
                <w:webHidden/>
              </w:rPr>
            </w:r>
            <w:r>
              <w:rPr>
                <w:noProof/>
                <w:webHidden/>
              </w:rPr>
              <w:fldChar w:fldCharType="separate"/>
            </w:r>
            <w:r>
              <w:rPr>
                <w:noProof/>
                <w:webHidden/>
              </w:rPr>
              <w:t>2</w:t>
            </w:r>
            <w:r>
              <w:rPr>
                <w:noProof/>
                <w:webHidden/>
              </w:rPr>
              <w:fldChar w:fldCharType="end"/>
            </w:r>
          </w:hyperlink>
        </w:p>
        <w:p w14:paraId="671D6D0E" w14:textId="2C208F5B"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3" w:history="1">
            <w:r w:rsidRPr="006D1122">
              <w:rPr>
                <w:rStyle w:val="Hyperlink"/>
                <w:noProof/>
              </w:rPr>
              <w:t>1</w:t>
            </w:r>
            <w:r>
              <w:rPr>
                <w:rFonts w:eastAsiaTheme="minorEastAsia"/>
                <w:b w:val="0"/>
                <w:caps w:val="0"/>
                <w:noProof/>
                <w:kern w:val="2"/>
                <w:sz w:val="24"/>
                <w:szCs w:val="24"/>
                <w14:ligatures w14:val="standardContextual"/>
              </w:rPr>
              <w:tab/>
            </w:r>
            <w:r w:rsidRPr="006D1122">
              <w:rPr>
                <w:rStyle w:val="Hyperlink"/>
                <w:noProof/>
              </w:rPr>
              <w:t>Introduction</w:t>
            </w:r>
            <w:r>
              <w:rPr>
                <w:noProof/>
                <w:webHidden/>
              </w:rPr>
              <w:tab/>
            </w:r>
            <w:r>
              <w:rPr>
                <w:noProof/>
                <w:webHidden/>
              </w:rPr>
              <w:fldChar w:fldCharType="begin"/>
            </w:r>
            <w:r>
              <w:rPr>
                <w:noProof/>
                <w:webHidden/>
              </w:rPr>
              <w:instrText xml:space="preserve"> PAGEREF _Toc196400503 \h </w:instrText>
            </w:r>
            <w:r>
              <w:rPr>
                <w:noProof/>
                <w:webHidden/>
              </w:rPr>
            </w:r>
            <w:r>
              <w:rPr>
                <w:noProof/>
                <w:webHidden/>
              </w:rPr>
              <w:fldChar w:fldCharType="separate"/>
            </w:r>
            <w:r>
              <w:rPr>
                <w:noProof/>
                <w:webHidden/>
              </w:rPr>
              <w:t>3</w:t>
            </w:r>
            <w:r>
              <w:rPr>
                <w:noProof/>
                <w:webHidden/>
              </w:rPr>
              <w:fldChar w:fldCharType="end"/>
            </w:r>
          </w:hyperlink>
        </w:p>
        <w:p w14:paraId="6EED9DE8" w14:textId="75D85168"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4" w:history="1">
            <w:r w:rsidRPr="006D1122">
              <w:rPr>
                <w:rStyle w:val="Hyperlink"/>
                <w:noProof/>
              </w:rPr>
              <w:t>2</w:t>
            </w:r>
            <w:r>
              <w:rPr>
                <w:rFonts w:eastAsiaTheme="minorEastAsia"/>
                <w:b w:val="0"/>
                <w:caps w:val="0"/>
                <w:noProof/>
                <w:kern w:val="2"/>
                <w:sz w:val="24"/>
                <w:szCs w:val="24"/>
                <w14:ligatures w14:val="standardContextual"/>
              </w:rPr>
              <w:tab/>
            </w:r>
            <w:r w:rsidRPr="006D1122">
              <w:rPr>
                <w:rStyle w:val="Hyperlink"/>
                <w:noProof/>
              </w:rPr>
              <w:t>Purpose</w:t>
            </w:r>
            <w:r>
              <w:rPr>
                <w:noProof/>
                <w:webHidden/>
              </w:rPr>
              <w:tab/>
            </w:r>
            <w:r>
              <w:rPr>
                <w:noProof/>
                <w:webHidden/>
              </w:rPr>
              <w:fldChar w:fldCharType="begin"/>
            </w:r>
            <w:r>
              <w:rPr>
                <w:noProof/>
                <w:webHidden/>
              </w:rPr>
              <w:instrText xml:space="preserve"> PAGEREF _Toc196400504 \h </w:instrText>
            </w:r>
            <w:r>
              <w:rPr>
                <w:noProof/>
                <w:webHidden/>
              </w:rPr>
            </w:r>
            <w:r>
              <w:rPr>
                <w:noProof/>
                <w:webHidden/>
              </w:rPr>
              <w:fldChar w:fldCharType="separate"/>
            </w:r>
            <w:r>
              <w:rPr>
                <w:noProof/>
                <w:webHidden/>
              </w:rPr>
              <w:t>3</w:t>
            </w:r>
            <w:r>
              <w:rPr>
                <w:noProof/>
                <w:webHidden/>
              </w:rPr>
              <w:fldChar w:fldCharType="end"/>
            </w:r>
          </w:hyperlink>
        </w:p>
        <w:p w14:paraId="2CCFB5BC" w14:textId="5A0FB1B3"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5" w:history="1">
            <w:r w:rsidRPr="006D1122">
              <w:rPr>
                <w:rStyle w:val="Hyperlink"/>
                <w:noProof/>
              </w:rPr>
              <w:t>3</w:t>
            </w:r>
            <w:r>
              <w:rPr>
                <w:rFonts w:eastAsiaTheme="minorEastAsia"/>
                <w:b w:val="0"/>
                <w:caps w:val="0"/>
                <w:noProof/>
                <w:kern w:val="2"/>
                <w:sz w:val="24"/>
                <w:szCs w:val="24"/>
                <w14:ligatures w14:val="standardContextual"/>
              </w:rPr>
              <w:tab/>
            </w:r>
            <w:r w:rsidRPr="006D1122">
              <w:rPr>
                <w:rStyle w:val="Hyperlink"/>
                <w:noProof/>
              </w:rPr>
              <w:t>Scope</w:t>
            </w:r>
            <w:r>
              <w:rPr>
                <w:noProof/>
                <w:webHidden/>
              </w:rPr>
              <w:tab/>
            </w:r>
            <w:r>
              <w:rPr>
                <w:noProof/>
                <w:webHidden/>
              </w:rPr>
              <w:fldChar w:fldCharType="begin"/>
            </w:r>
            <w:r>
              <w:rPr>
                <w:noProof/>
                <w:webHidden/>
              </w:rPr>
              <w:instrText xml:space="preserve"> PAGEREF _Toc196400505 \h </w:instrText>
            </w:r>
            <w:r>
              <w:rPr>
                <w:noProof/>
                <w:webHidden/>
              </w:rPr>
            </w:r>
            <w:r>
              <w:rPr>
                <w:noProof/>
                <w:webHidden/>
              </w:rPr>
              <w:fldChar w:fldCharType="separate"/>
            </w:r>
            <w:r>
              <w:rPr>
                <w:noProof/>
                <w:webHidden/>
              </w:rPr>
              <w:t>3</w:t>
            </w:r>
            <w:r>
              <w:rPr>
                <w:noProof/>
                <w:webHidden/>
              </w:rPr>
              <w:fldChar w:fldCharType="end"/>
            </w:r>
          </w:hyperlink>
        </w:p>
        <w:p w14:paraId="377BA8DE" w14:textId="5CFA6356"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6" w:history="1">
            <w:r w:rsidRPr="006D1122">
              <w:rPr>
                <w:rStyle w:val="Hyperlink"/>
                <w:noProof/>
              </w:rPr>
              <w:t>4</w:t>
            </w:r>
            <w:r>
              <w:rPr>
                <w:rFonts w:eastAsiaTheme="minorEastAsia"/>
                <w:b w:val="0"/>
                <w:caps w:val="0"/>
                <w:noProof/>
                <w:kern w:val="2"/>
                <w:sz w:val="24"/>
                <w:szCs w:val="24"/>
                <w14:ligatures w14:val="standardContextual"/>
              </w:rPr>
              <w:tab/>
            </w:r>
            <w:r w:rsidRPr="006D1122">
              <w:rPr>
                <w:rStyle w:val="Hyperlink"/>
                <w:noProof/>
              </w:rPr>
              <w:t>Roles and Responsibilities</w:t>
            </w:r>
            <w:r>
              <w:rPr>
                <w:noProof/>
                <w:webHidden/>
              </w:rPr>
              <w:tab/>
            </w:r>
            <w:r>
              <w:rPr>
                <w:noProof/>
                <w:webHidden/>
              </w:rPr>
              <w:fldChar w:fldCharType="begin"/>
            </w:r>
            <w:r>
              <w:rPr>
                <w:noProof/>
                <w:webHidden/>
              </w:rPr>
              <w:instrText xml:space="preserve"> PAGEREF _Toc196400506 \h </w:instrText>
            </w:r>
            <w:r>
              <w:rPr>
                <w:noProof/>
                <w:webHidden/>
              </w:rPr>
            </w:r>
            <w:r>
              <w:rPr>
                <w:noProof/>
                <w:webHidden/>
              </w:rPr>
              <w:fldChar w:fldCharType="separate"/>
            </w:r>
            <w:r>
              <w:rPr>
                <w:noProof/>
                <w:webHidden/>
              </w:rPr>
              <w:t>3</w:t>
            </w:r>
            <w:r>
              <w:rPr>
                <w:noProof/>
                <w:webHidden/>
              </w:rPr>
              <w:fldChar w:fldCharType="end"/>
            </w:r>
          </w:hyperlink>
        </w:p>
        <w:p w14:paraId="1E0A0FA3" w14:textId="5BA91B18"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7" w:history="1">
            <w:r w:rsidRPr="006D1122">
              <w:rPr>
                <w:rStyle w:val="Hyperlink"/>
                <w:noProof/>
              </w:rPr>
              <w:t>5</w:t>
            </w:r>
            <w:r>
              <w:rPr>
                <w:rFonts w:eastAsiaTheme="minorEastAsia"/>
                <w:b w:val="0"/>
                <w:caps w:val="0"/>
                <w:noProof/>
                <w:kern w:val="2"/>
                <w:sz w:val="24"/>
                <w:szCs w:val="24"/>
                <w14:ligatures w14:val="standardContextual"/>
              </w:rPr>
              <w:tab/>
            </w:r>
            <w:r w:rsidRPr="006D1122">
              <w:rPr>
                <w:rStyle w:val="Hyperlink"/>
                <w:noProof/>
              </w:rPr>
              <w:t>Management Commitment</w:t>
            </w:r>
            <w:r>
              <w:rPr>
                <w:noProof/>
                <w:webHidden/>
              </w:rPr>
              <w:tab/>
            </w:r>
            <w:r>
              <w:rPr>
                <w:noProof/>
                <w:webHidden/>
              </w:rPr>
              <w:fldChar w:fldCharType="begin"/>
            </w:r>
            <w:r>
              <w:rPr>
                <w:noProof/>
                <w:webHidden/>
              </w:rPr>
              <w:instrText xml:space="preserve"> PAGEREF _Toc196400507 \h </w:instrText>
            </w:r>
            <w:r>
              <w:rPr>
                <w:noProof/>
                <w:webHidden/>
              </w:rPr>
            </w:r>
            <w:r>
              <w:rPr>
                <w:noProof/>
                <w:webHidden/>
              </w:rPr>
              <w:fldChar w:fldCharType="separate"/>
            </w:r>
            <w:r>
              <w:rPr>
                <w:noProof/>
                <w:webHidden/>
              </w:rPr>
              <w:t>4</w:t>
            </w:r>
            <w:r>
              <w:rPr>
                <w:noProof/>
                <w:webHidden/>
              </w:rPr>
              <w:fldChar w:fldCharType="end"/>
            </w:r>
          </w:hyperlink>
        </w:p>
        <w:p w14:paraId="0306A288" w14:textId="16388FCA"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8" w:history="1">
            <w:r w:rsidRPr="006D1122">
              <w:rPr>
                <w:rStyle w:val="Hyperlink"/>
                <w:noProof/>
              </w:rPr>
              <w:t>6</w:t>
            </w:r>
            <w:r>
              <w:rPr>
                <w:rFonts w:eastAsiaTheme="minorEastAsia"/>
                <w:b w:val="0"/>
                <w:caps w:val="0"/>
                <w:noProof/>
                <w:kern w:val="2"/>
                <w:sz w:val="24"/>
                <w:szCs w:val="24"/>
                <w14:ligatures w14:val="standardContextual"/>
              </w:rPr>
              <w:tab/>
            </w:r>
            <w:r w:rsidRPr="006D1122">
              <w:rPr>
                <w:rStyle w:val="Hyperlink"/>
                <w:noProof/>
              </w:rPr>
              <w:t>Authority</w:t>
            </w:r>
            <w:r>
              <w:rPr>
                <w:noProof/>
                <w:webHidden/>
              </w:rPr>
              <w:tab/>
            </w:r>
            <w:r>
              <w:rPr>
                <w:noProof/>
                <w:webHidden/>
              </w:rPr>
              <w:fldChar w:fldCharType="begin"/>
            </w:r>
            <w:r>
              <w:rPr>
                <w:noProof/>
                <w:webHidden/>
              </w:rPr>
              <w:instrText xml:space="preserve"> PAGEREF _Toc196400508 \h </w:instrText>
            </w:r>
            <w:r>
              <w:rPr>
                <w:noProof/>
                <w:webHidden/>
              </w:rPr>
            </w:r>
            <w:r>
              <w:rPr>
                <w:noProof/>
                <w:webHidden/>
              </w:rPr>
              <w:fldChar w:fldCharType="separate"/>
            </w:r>
            <w:r>
              <w:rPr>
                <w:noProof/>
                <w:webHidden/>
              </w:rPr>
              <w:t>5</w:t>
            </w:r>
            <w:r>
              <w:rPr>
                <w:noProof/>
                <w:webHidden/>
              </w:rPr>
              <w:fldChar w:fldCharType="end"/>
            </w:r>
          </w:hyperlink>
        </w:p>
        <w:p w14:paraId="3095E55E" w14:textId="111E95F6"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9" w:history="1">
            <w:r w:rsidRPr="006D1122">
              <w:rPr>
                <w:rStyle w:val="Hyperlink"/>
                <w:noProof/>
              </w:rPr>
              <w:t>7</w:t>
            </w:r>
            <w:r>
              <w:rPr>
                <w:rFonts w:eastAsiaTheme="minorEastAsia"/>
                <w:b w:val="0"/>
                <w:caps w:val="0"/>
                <w:noProof/>
                <w:kern w:val="2"/>
                <w:sz w:val="24"/>
                <w:szCs w:val="24"/>
                <w14:ligatures w14:val="standardContextual"/>
              </w:rPr>
              <w:tab/>
            </w:r>
            <w:r w:rsidRPr="006D1122">
              <w:rPr>
                <w:rStyle w:val="Hyperlink"/>
                <w:noProof/>
              </w:rPr>
              <w:t>Compliance</w:t>
            </w:r>
            <w:r>
              <w:rPr>
                <w:noProof/>
                <w:webHidden/>
              </w:rPr>
              <w:tab/>
            </w:r>
            <w:r>
              <w:rPr>
                <w:noProof/>
                <w:webHidden/>
              </w:rPr>
              <w:fldChar w:fldCharType="begin"/>
            </w:r>
            <w:r>
              <w:rPr>
                <w:noProof/>
                <w:webHidden/>
              </w:rPr>
              <w:instrText xml:space="preserve"> PAGEREF _Toc196400509 \h </w:instrText>
            </w:r>
            <w:r>
              <w:rPr>
                <w:noProof/>
                <w:webHidden/>
              </w:rPr>
            </w:r>
            <w:r>
              <w:rPr>
                <w:noProof/>
                <w:webHidden/>
              </w:rPr>
              <w:fldChar w:fldCharType="separate"/>
            </w:r>
            <w:r>
              <w:rPr>
                <w:noProof/>
                <w:webHidden/>
              </w:rPr>
              <w:t>5</w:t>
            </w:r>
            <w:r>
              <w:rPr>
                <w:noProof/>
                <w:webHidden/>
              </w:rPr>
              <w:fldChar w:fldCharType="end"/>
            </w:r>
          </w:hyperlink>
        </w:p>
        <w:p w14:paraId="018D1634" w14:textId="64AAE523"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10" w:history="1">
            <w:r w:rsidRPr="006D1122">
              <w:rPr>
                <w:rStyle w:val="Hyperlink"/>
                <w:noProof/>
              </w:rPr>
              <w:t>8</w:t>
            </w:r>
            <w:r>
              <w:rPr>
                <w:rFonts w:eastAsiaTheme="minorEastAsia"/>
                <w:b w:val="0"/>
                <w:caps w:val="0"/>
                <w:noProof/>
                <w:kern w:val="2"/>
                <w:sz w:val="24"/>
                <w:szCs w:val="24"/>
                <w14:ligatures w14:val="standardContextual"/>
              </w:rPr>
              <w:tab/>
            </w:r>
            <w:r w:rsidRPr="006D1122">
              <w:rPr>
                <w:rStyle w:val="Hyperlink"/>
                <w:noProof/>
              </w:rPr>
              <w:t>Policy Requirements</w:t>
            </w:r>
            <w:r>
              <w:rPr>
                <w:noProof/>
                <w:webHidden/>
              </w:rPr>
              <w:tab/>
            </w:r>
            <w:r>
              <w:rPr>
                <w:noProof/>
                <w:webHidden/>
              </w:rPr>
              <w:fldChar w:fldCharType="begin"/>
            </w:r>
            <w:r>
              <w:rPr>
                <w:noProof/>
                <w:webHidden/>
              </w:rPr>
              <w:instrText xml:space="preserve"> PAGEREF _Toc196400510 \h </w:instrText>
            </w:r>
            <w:r>
              <w:rPr>
                <w:noProof/>
                <w:webHidden/>
              </w:rPr>
            </w:r>
            <w:r>
              <w:rPr>
                <w:noProof/>
                <w:webHidden/>
              </w:rPr>
              <w:fldChar w:fldCharType="separate"/>
            </w:r>
            <w:r>
              <w:rPr>
                <w:noProof/>
                <w:webHidden/>
              </w:rPr>
              <w:t>5</w:t>
            </w:r>
            <w:r>
              <w:rPr>
                <w:noProof/>
                <w:webHidden/>
              </w:rPr>
              <w:fldChar w:fldCharType="end"/>
            </w:r>
          </w:hyperlink>
        </w:p>
        <w:p w14:paraId="1C998536" w14:textId="02AD02B2"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1" w:history="1">
            <w:r w:rsidRPr="006D1122">
              <w:rPr>
                <w:rStyle w:val="Hyperlink"/>
              </w:rPr>
              <w:t>8.1 Maintenance Policies and Procedures [MA-1]</w:t>
            </w:r>
            <w:r>
              <w:rPr>
                <w:webHidden/>
              </w:rPr>
              <w:tab/>
            </w:r>
            <w:r>
              <w:rPr>
                <w:webHidden/>
              </w:rPr>
              <w:fldChar w:fldCharType="begin"/>
            </w:r>
            <w:r>
              <w:rPr>
                <w:webHidden/>
              </w:rPr>
              <w:instrText xml:space="preserve"> PAGEREF _Toc196400511 \h </w:instrText>
            </w:r>
            <w:r>
              <w:rPr>
                <w:webHidden/>
              </w:rPr>
            </w:r>
            <w:r>
              <w:rPr>
                <w:webHidden/>
              </w:rPr>
              <w:fldChar w:fldCharType="separate"/>
            </w:r>
            <w:r>
              <w:rPr>
                <w:webHidden/>
              </w:rPr>
              <w:t>5</w:t>
            </w:r>
            <w:r>
              <w:rPr>
                <w:webHidden/>
              </w:rPr>
              <w:fldChar w:fldCharType="end"/>
            </w:r>
          </w:hyperlink>
        </w:p>
        <w:p w14:paraId="48982490" w14:textId="5202A5AA"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2" w:history="1">
            <w:r w:rsidRPr="006D1122">
              <w:rPr>
                <w:rStyle w:val="Hyperlink"/>
              </w:rPr>
              <w:t>8.2 Controlled Maintenance [MA-2, {MA-2 (2) High Only}]</w:t>
            </w:r>
            <w:r>
              <w:rPr>
                <w:webHidden/>
              </w:rPr>
              <w:tab/>
            </w:r>
            <w:r>
              <w:rPr>
                <w:webHidden/>
              </w:rPr>
              <w:fldChar w:fldCharType="begin"/>
            </w:r>
            <w:r>
              <w:rPr>
                <w:webHidden/>
              </w:rPr>
              <w:instrText xml:space="preserve"> PAGEREF _Toc196400512 \h </w:instrText>
            </w:r>
            <w:r>
              <w:rPr>
                <w:webHidden/>
              </w:rPr>
            </w:r>
            <w:r>
              <w:rPr>
                <w:webHidden/>
              </w:rPr>
              <w:fldChar w:fldCharType="separate"/>
            </w:r>
            <w:r>
              <w:rPr>
                <w:webHidden/>
              </w:rPr>
              <w:t>6</w:t>
            </w:r>
            <w:r>
              <w:rPr>
                <w:webHidden/>
              </w:rPr>
              <w:fldChar w:fldCharType="end"/>
            </w:r>
          </w:hyperlink>
        </w:p>
        <w:p w14:paraId="0FBF7348" w14:textId="066DF1C6"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3" w:history="1">
            <w:r w:rsidRPr="006D1122">
              <w:rPr>
                <w:rStyle w:val="Hyperlink"/>
              </w:rPr>
              <w:t>8.3 Maintenance Tools [MA-3, MA-3 (1-3)]</w:t>
            </w:r>
            <w:r>
              <w:rPr>
                <w:webHidden/>
              </w:rPr>
              <w:tab/>
            </w:r>
            <w:r>
              <w:rPr>
                <w:webHidden/>
              </w:rPr>
              <w:fldChar w:fldCharType="begin"/>
            </w:r>
            <w:r>
              <w:rPr>
                <w:webHidden/>
              </w:rPr>
              <w:instrText xml:space="preserve"> PAGEREF _Toc196400513 \h </w:instrText>
            </w:r>
            <w:r>
              <w:rPr>
                <w:webHidden/>
              </w:rPr>
            </w:r>
            <w:r>
              <w:rPr>
                <w:webHidden/>
              </w:rPr>
              <w:fldChar w:fldCharType="separate"/>
            </w:r>
            <w:r>
              <w:rPr>
                <w:webHidden/>
              </w:rPr>
              <w:t>6</w:t>
            </w:r>
            <w:r>
              <w:rPr>
                <w:webHidden/>
              </w:rPr>
              <w:fldChar w:fldCharType="end"/>
            </w:r>
          </w:hyperlink>
        </w:p>
        <w:p w14:paraId="3EB64D8D" w14:textId="5050B851"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4" w:history="1">
            <w:r w:rsidRPr="006D1122">
              <w:rPr>
                <w:rStyle w:val="Hyperlink"/>
              </w:rPr>
              <w:t>8.4 Non-local Maintenance [MA-4, {MA-4 (3) High Only}]</w:t>
            </w:r>
            <w:r>
              <w:rPr>
                <w:webHidden/>
              </w:rPr>
              <w:tab/>
            </w:r>
            <w:r>
              <w:rPr>
                <w:webHidden/>
              </w:rPr>
              <w:fldChar w:fldCharType="begin"/>
            </w:r>
            <w:r>
              <w:rPr>
                <w:webHidden/>
              </w:rPr>
              <w:instrText xml:space="preserve"> PAGEREF _Toc196400514 \h </w:instrText>
            </w:r>
            <w:r>
              <w:rPr>
                <w:webHidden/>
              </w:rPr>
            </w:r>
            <w:r>
              <w:rPr>
                <w:webHidden/>
              </w:rPr>
              <w:fldChar w:fldCharType="separate"/>
            </w:r>
            <w:r>
              <w:rPr>
                <w:webHidden/>
              </w:rPr>
              <w:t>7</w:t>
            </w:r>
            <w:r>
              <w:rPr>
                <w:webHidden/>
              </w:rPr>
              <w:fldChar w:fldCharType="end"/>
            </w:r>
          </w:hyperlink>
        </w:p>
        <w:p w14:paraId="72C9DD21" w14:textId="4FD12B1F"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5" w:history="1">
            <w:r w:rsidRPr="006D1122">
              <w:rPr>
                <w:rStyle w:val="Hyperlink"/>
              </w:rPr>
              <w:t>8.5 Maintenance Personnel [MA-5, MA-5 (1)]</w:t>
            </w:r>
            <w:r>
              <w:rPr>
                <w:webHidden/>
              </w:rPr>
              <w:tab/>
            </w:r>
            <w:r>
              <w:rPr>
                <w:webHidden/>
              </w:rPr>
              <w:fldChar w:fldCharType="begin"/>
            </w:r>
            <w:r>
              <w:rPr>
                <w:webHidden/>
              </w:rPr>
              <w:instrText xml:space="preserve"> PAGEREF _Toc196400515 \h </w:instrText>
            </w:r>
            <w:r>
              <w:rPr>
                <w:webHidden/>
              </w:rPr>
            </w:r>
            <w:r>
              <w:rPr>
                <w:webHidden/>
              </w:rPr>
              <w:fldChar w:fldCharType="separate"/>
            </w:r>
            <w:r>
              <w:rPr>
                <w:webHidden/>
              </w:rPr>
              <w:t>7</w:t>
            </w:r>
            <w:r>
              <w:rPr>
                <w:webHidden/>
              </w:rPr>
              <w:fldChar w:fldCharType="end"/>
            </w:r>
          </w:hyperlink>
        </w:p>
        <w:p w14:paraId="4535430F" w14:textId="6C4BE38C"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6" w:history="1">
            <w:r w:rsidRPr="006D1122">
              <w:rPr>
                <w:rStyle w:val="Hyperlink"/>
              </w:rPr>
              <w:t>8.6 Timely Maintenance [MA-6]</w:t>
            </w:r>
            <w:r>
              <w:rPr>
                <w:webHidden/>
              </w:rPr>
              <w:tab/>
            </w:r>
            <w:r>
              <w:rPr>
                <w:webHidden/>
              </w:rPr>
              <w:fldChar w:fldCharType="begin"/>
            </w:r>
            <w:r>
              <w:rPr>
                <w:webHidden/>
              </w:rPr>
              <w:instrText xml:space="preserve"> PAGEREF _Toc196400516 \h </w:instrText>
            </w:r>
            <w:r>
              <w:rPr>
                <w:webHidden/>
              </w:rPr>
            </w:r>
            <w:r>
              <w:rPr>
                <w:webHidden/>
              </w:rPr>
              <w:fldChar w:fldCharType="separate"/>
            </w:r>
            <w:r>
              <w:rPr>
                <w:webHidden/>
              </w:rPr>
              <w:t>8</w:t>
            </w:r>
            <w:r>
              <w:rPr>
                <w:webHidden/>
              </w:rPr>
              <w:fldChar w:fldCharType="end"/>
            </w:r>
          </w:hyperlink>
        </w:p>
        <w:p w14:paraId="08F6D0EE" w14:textId="42EB22A2" w:rsidR="004B5545" w:rsidRDefault="004B5545" w:rsidP="00D7483E">
          <w:pPr>
            <w:ind w:left="270"/>
          </w:pPr>
          <w:r w:rsidRPr="00C445C9">
            <w:rPr>
              <w:bCs/>
              <w:noProof/>
            </w:rPr>
            <w:fldChar w:fldCharType="end"/>
          </w:r>
        </w:p>
      </w:sdtContent>
    </w:sdt>
    <w:p w14:paraId="72C4DE25" w14:textId="3C3496F1" w:rsidR="00E66F3D" w:rsidRDefault="00E66F3D">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503"/>
      <w:r>
        <w:lastRenderedPageBreak/>
        <w:t>Introduction</w:t>
      </w:r>
      <w:bookmarkEnd w:id="3"/>
    </w:p>
    <w:p w14:paraId="50CF9E8C" w14:textId="4E6D5F5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0394F">
        <w:t xml:space="preserve">’s </w:t>
      </w:r>
      <w:r w:rsidR="00722338" w:rsidRPr="00722338">
        <w:t xml:space="preserve">management and in compliance with </w:t>
      </w:r>
      <w:proofErr w:type="gramStart"/>
      <w:r w:rsidR="00722338" w:rsidRPr="00722338">
        <w:t xml:space="preserve">the </w:t>
      </w:r>
      <w:r w:rsidR="007739B0">
        <w:t xml:space="preserve"> Maintenance</w:t>
      </w:r>
      <w:proofErr w:type="gramEnd"/>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504"/>
      <w:r>
        <w:t>Purpose</w:t>
      </w:r>
      <w:bookmarkEnd w:id="4"/>
    </w:p>
    <w:p w14:paraId="4D04F962" w14:textId="06FF2948" w:rsidR="000D7710" w:rsidRDefault="000D7710" w:rsidP="00845734">
      <w:pPr>
        <w:pStyle w:val="BodyText"/>
        <w:spacing w:after="0" w:line="240" w:lineRule="auto"/>
      </w:pPr>
      <w:r w:rsidRPr="000D7710">
        <w:t>The purpose of these policies is to establish</w:t>
      </w:r>
      <w:r w:rsidR="001F75AB">
        <w:t xml:space="preserve"> </w:t>
      </w:r>
      <w:r w:rsidR="00B63042">
        <w:t>M</w:t>
      </w:r>
      <w:r w:rsidR="001F75AB">
        <w:t>aintenance</w:t>
      </w:r>
      <w:r w:rsidR="00383745">
        <w:t xml:space="preserve"> </w:t>
      </w:r>
      <w:r w:rsidRPr="000D7710">
        <w:t xml:space="preserve">requirements to ensure the confidentiality, integrity, and availability of </w:t>
      </w:r>
      <w:r w:rsidR="00BB1BDB" w:rsidRPr="00BB1BDB">
        <w:rPr>
          <w:color w:val="FF0000"/>
        </w:rPr>
        <w:t>{Insert Company Name}</w:t>
      </w:r>
      <w:r w:rsidR="0070394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50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506"/>
      <w:r>
        <w:t>Roles and Responsibilities</w:t>
      </w:r>
      <w:bookmarkEnd w:id="6"/>
    </w:p>
    <w:p w14:paraId="30A4DD44" w14:textId="520D5A6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0394F">
        <w:t>’s</w:t>
      </w:r>
      <w:proofErr w:type="gramEnd"/>
      <w:r w:rsidR="0070394F">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E54BF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50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1589CD50" w14:textId="77777777" w:rsidR="00860B73" w:rsidRDefault="00860B73" w:rsidP="00330B9B">
      <w:pPr>
        <w:pStyle w:val="BodyText"/>
        <w:spacing w:after="0" w:line="240" w:lineRule="auto"/>
      </w:pPr>
    </w:p>
    <w:p w14:paraId="3CF95C29" w14:textId="00C55A4A" w:rsidR="000D7710" w:rsidRDefault="000D7710" w:rsidP="0085082D">
      <w:pPr>
        <w:pStyle w:val="Heading1"/>
      </w:pPr>
      <w:bookmarkStart w:id="8" w:name="_Toc19640050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509"/>
      <w:r w:rsidRPr="001D5F1A">
        <w:t>Compliance</w:t>
      </w:r>
      <w:bookmarkEnd w:id="9"/>
    </w:p>
    <w:p w14:paraId="184FB3F9" w14:textId="548B4561" w:rsidR="00E66F3D" w:rsidRDefault="00F07764" w:rsidP="00860B73">
      <w:pPr>
        <w:pStyle w:val="BodyText"/>
        <w:spacing w:after="0" w:line="240" w:lineRule="auto"/>
      </w:pPr>
      <w:r>
        <w:t xml:space="preserve">Compliance with these policies is mandatory. It is </w:t>
      </w:r>
      <w:r w:rsidR="00BB1BDB" w:rsidRPr="00BB1BDB">
        <w:rPr>
          <w:color w:val="FF0000"/>
        </w:rPr>
        <w:t>{Insert Company Name}</w:t>
      </w:r>
      <w:r w:rsidR="0070394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E54BFB">
      <w:pPr>
        <w:pStyle w:val="Heading1"/>
      </w:pPr>
      <w:bookmarkStart w:id="10" w:name="_Toc196400510"/>
      <w:r w:rsidRPr="001D5F1A">
        <w:t>Policy Requirements</w:t>
      </w:r>
      <w:bookmarkEnd w:id="10"/>
    </w:p>
    <w:p w14:paraId="79E0A2F8" w14:textId="1A76BE3B" w:rsidR="00F07764" w:rsidRDefault="00F07764" w:rsidP="00330B9B">
      <w:pPr>
        <w:pStyle w:val="BodyText"/>
        <w:spacing w:after="0" w:line="240" w:lineRule="auto"/>
      </w:pPr>
      <w:r>
        <w:t xml:space="preserve">The following </w:t>
      </w:r>
      <w:r w:rsidR="00E54BFB">
        <w:t>M</w:t>
      </w:r>
      <w:r w:rsidR="00383745">
        <w:t>aintenance</w:t>
      </w:r>
      <w:r>
        <w:t xml:space="preserve"> control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04C63EF3" w:rsidR="001D5F1A" w:rsidRPr="001D5F1A" w:rsidRDefault="001D5F1A" w:rsidP="008403D3">
      <w:pPr>
        <w:pStyle w:val="Style10"/>
        <w:rPr>
          <w:rFonts w:hint="eastAsia"/>
        </w:rPr>
      </w:pPr>
      <w:bookmarkStart w:id="11" w:name="_Toc196400511"/>
      <w:r w:rsidRPr="001D5F1A">
        <w:t>8</w:t>
      </w:r>
      <w:r>
        <w:t>.1</w:t>
      </w:r>
      <w:r w:rsidRPr="001D5F1A">
        <w:t xml:space="preserve"> </w:t>
      </w:r>
      <w:r w:rsidR="00B7026B">
        <w:t xml:space="preserve">Maintenance </w:t>
      </w:r>
      <w:r>
        <w:t>Policies and Procedures</w:t>
      </w:r>
      <w:r w:rsidR="00081F9A">
        <w:t xml:space="preserve"> [</w:t>
      </w:r>
      <w:r w:rsidR="00B7026B">
        <w:t>MA</w:t>
      </w:r>
      <w:r w:rsidR="00081F9A">
        <w:t>-1]</w:t>
      </w:r>
      <w:bookmarkEnd w:id="11"/>
    </w:p>
    <w:p w14:paraId="3C27A21E" w14:textId="08DD0DFB" w:rsidR="00B72F2A" w:rsidRDefault="00B72F2A" w:rsidP="00B72F2A">
      <w:pPr>
        <w:pStyle w:val="BodyText"/>
        <w:spacing w:line="240" w:lineRule="auto"/>
      </w:pPr>
      <w:r>
        <w:t xml:space="preserve">This document is intended to serve as the </w:t>
      </w:r>
      <w:r w:rsidRPr="00B72F2A">
        <w:rPr>
          <w:i/>
          <w:iCs/>
        </w:rPr>
        <w:t>Maintenance Policy</w:t>
      </w:r>
      <w:r>
        <w:t xml:space="preserve"> and is made available to all applicable personnel. The associated procedure(s) to facilitate the implementation of the </w:t>
      </w:r>
      <w:r w:rsidRPr="00B72F2A">
        <w:rPr>
          <w:i/>
          <w:iCs/>
        </w:rPr>
        <w:t>Maintenance Policy</w:t>
      </w:r>
      <w:r>
        <w:t xml:space="preserve"> and related controls have been developed, documented, and disseminated to all applicable personnel.</w:t>
      </w:r>
    </w:p>
    <w:p w14:paraId="57831C55" w14:textId="0E203058" w:rsidR="00B72F2A" w:rsidRDefault="00F85A37" w:rsidP="00B72F2A">
      <w:pPr>
        <w:pStyle w:val="BodyText"/>
        <w:spacing w:line="240" w:lineRule="auto"/>
      </w:pPr>
      <w:r w:rsidRPr="00F85A37">
        <w:rPr>
          <w:color w:val="FF0000"/>
        </w:rPr>
        <w:t>{Insert Company Name}</w:t>
      </w:r>
      <w:r w:rsidR="00B72F2A">
        <w:t xml:space="preserve"> must develop, document, and disseminate to all personnel including the chief privacy officer, ISSO, and/or similar roles or their designees: </w:t>
      </w:r>
      <w:r w:rsidR="00B72F2A" w:rsidRPr="009F3746">
        <w:rPr>
          <w:rStyle w:val="ControlBreadcrumbChar"/>
        </w:rPr>
        <w:t>[MA-1 (a)]</w:t>
      </w:r>
      <w:r w:rsidR="00B72F2A">
        <w:t xml:space="preserve"> </w:t>
      </w:r>
    </w:p>
    <w:p w14:paraId="5BE2D500" w14:textId="50F0D8FF" w:rsidR="00B72F2A" w:rsidRDefault="00B72F2A" w:rsidP="00B72F2A">
      <w:pPr>
        <w:pStyle w:val="BodyText"/>
        <w:numPr>
          <w:ilvl w:val="0"/>
          <w:numId w:val="33"/>
        </w:numPr>
        <w:spacing w:line="240" w:lineRule="auto"/>
      </w:pPr>
      <w:r>
        <w:t xml:space="preserve">An organizational-level Maintenance Policy that: </w:t>
      </w:r>
      <w:r w:rsidRPr="009F3746">
        <w:rPr>
          <w:rStyle w:val="ControlBreadcrumbChar"/>
        </w:rPr>
        <w:t>[MA-1 (a) (1)]</w:t>
      </w:r>
    </w:p>
    <w:p w14:paraId="28123EF6" w14:textId="1483CEAB" w:rsidR="00B72F2A" w:rsidRDefault="00B72F2A" w:rsidP="00B72F2A">
      <w:pPr>
        <w:pStyle w:val="BodyText"/>
        <w:numPr>
          <w:ilvl w:val="1"/>
          <w:numId w:val="33"/>
        </w:numPr>
        <w:spacing w:line="240" w:lineRule="auto"/>
      </w:pPr>
      <w:r>
        <w:t xml:space="preserve">Addresses the purpose, scope, roles, responsibilities, management commitment, coordination among organizational entities, and compliance </w:t>
      </w:r>
      <w:r w:rsidRPr="009F3746">
        <w:rPr>
          <w:rStyle w:val="ControlBreadcrumbChar"/>
        </w:rPr>
        <w:t>[MA-1 (a) (1) (a)]</w:t>
      </w:r>
    </w:p>
    <w:p w14:paraId="5F0634AA" w14:textId="47EB821D" w:rsidR="00B72F2A" w:rsidRDefault="00B72F2A" w:rsidP="00B72F2A">
      <w:pPr>
        <w:pStyle w:val="BodyText"/>
        <w:numPr>
          <w:ilvl w:val="1"/>
          <w:numId w:val="33"/>
        </w:numPr>
        <w:spacing w:line="240" w:lineRule="auto"/>
      </w:pPr>
      <w:proofErr w:type="gramStart"/>
      <w:r>
        <w:t>Is</w:t>
      </w:r>
      <w:proofErr w:type="gramEnd"/>
      <w:r>
        <w:t xml:space="preserve"> consistent with applicable laws, executive orders, directives, regulations, policies, standards, and guidelines </w:t>
      </w:r>
      <w:r w:rsidRPr="009F3746">
        <w:rPr>
          <w:rStyle w:val="ControlBreadcrumbChar"/>
        </w:rPr>
        <w:t>[MA-1 (a) (1) (b)]</w:t>
      </w:r>
    </w:p>
    <w:p w14:paraId="0C1F3AAC" w14:textId="5087491E" w:rsidR="00B72F2A" w:rsidRDefault="00B72F2A" w:rsidP="00B72F2A">
      <w:pPr>
        <w:pStyle w:val="BodyText"/>
        <w:numPr>
          <w:ilvl w:val="0"/>
          <w:numId w:val="33"/>
        </w:numPr>
        <w:spacing w:line="240" w:lineRule="auto"/>
      </w:pPr>
      <w:r>
        <w:lastRenderedPageBreak/>
        <w:t xml:space="preserve">Procedures to facilitate the implementation of Maintenance Policy and the associated Maintenance controls </w:t>
      </w:r>
      <w:r w:rsidRPr="009F3746">
        <w:rPr>
          <w:rStyle w:val="ControlBreadcrumbChar"/>
        </w:rPr>
        <w:t>[MA-1 (a) (2)]</w:t>
      </w:r>
    </w:p>
    <w:p w14:paraId="07D11E86" w14:textId="7485BE40" w:rsidR="00B72F2A" w:rsidRDefault="00F85A37" w:rsidP="00B72F2A">
      <w:pPr>
        <w:pStyle w:val="BodyText"/>
        <w:spacing w:line="240" w:lineRule="auto"/>
      </w:pPr>
      <w:r w:rsidRPr="00F85A37">
        <w:rPr>
          <w:color w:val="FF0000"/>
        </w:rPr>
        <w:t>{Insert Company Name}</w:t>
      </w:r>
      <w:r w:rsidR="00B72F2A">
        <w:t xml:space="preserve"> must designate a Chief Information Security Officer (CISO) to manage the development, documentation, and dissemination of the Maintenance policy and procedures. </w:t>
      </w:r>
      <w:r w:rsidR="00B72F2A" w:rsidRPr="009F3746">
        <w:rPr>
          <w:rStyle w:val="ControlBreadcrumbChar"/>
        </w:rPr>
        <w:t>[MA-1 (b)]</w:t>
      </w:r>
      <w:r w:rsidR="00B72F2A">
        <w:t xml:space="preserve"> </w:t>
      </w:r>
    </w:p>
    <w:p w14:paraId="3C91BFBD" w14:textId="45A9C37B" w:rsidR="00B72F2A" w:rsidRDefault="00F85A37" w:rsidP="00B72F2A">
      <w:pPr>
        <w:pStyle w:val="BodyText"/>
        <w:spacing w:line="240" w:lineRule="auto"/>
      </w:pPr>
      <w:r w:rsidRPr="00F85A37">
        <w:rPr>
          <w:color w:val="FF0000"/>
        </w:rPr>
        <w:t>{Insert Company Name}</w:t>
      </w:r>
      <w:r w:rsidR="00B72F2A">
        <w:t xml:space="preserve"> must review and update the current Maintenance: </w:t>
      </w:r>
      <w:r w:rsidR="00B72F2A" w:rsidRPr="009F3746">
        <w:rPr>
          <w:rStyle w:val="ControlBreadcrumbChar"/>
        </w:rPr>
        <w:t>[MA-1 (c)]</w:t>
      </w:r>
    </w:p>
    <w:p w14:paraId="3E7580D0" w14:textId="64A7FA4B" w:rsidR="00B72F2A" w:rsidRDefault="00B72F2A" w:rsidP="00B72F2A">
      <w:pPr>
        <w:pStyle w:val="BodyText"/>
        <w:numPr>
          <w:ilvl w:val="0"/>
          <w:numId w:val="32"/>
        </w:numPr>
        <w:spacing w:line="240" w:lineRule="auto"/>
      </w:pPr>
      <w:r>
        <w:t xml:space="preserve">Policies at least annually, following a significant change, and/or any compromising event </w:t>
      </w:r>
      <w:r w:rsidRPr="009F3746">
        <w:rPr>
          <w:rStyle w:val="ControlBreadcrumbChar"/>
        </w:rPr>
        <w:t>[MA-1 (c) (1)]</w:t>
      </w:r>
    </w:p>
    <w:p w14:paraId="2D41504F" w14:textId="1D36030A" w:rsidR="00F07764" w:rsidRDefault="00B72F2A" w:rsidP="00B72F2A">
      <w:pPr>
        <w:pStyle w:val="BodyText"/>
        <w:numPr>
          <w:ilvl w:val="0"/>
          <w:numId w:val="32"/>
        </w:numPr>
        <w:spacing w:line="240" w:lineRule="auto"/>
      </w:pPr>
      <w:r>
        <w:t xml:space="preserve">Procedures at least annually, following a significant change, and/or any compromising event </w:t>
      </w:r>
      <w:r w:rsidRPr="009F3746">
        <w:rPr>
          <w:rStyle w:val="ControlBreadcrumbChar"/>
        </w:rPr>
        <w:t>[MA-1 (c) (2)]</w:t>
      </w:r>
    </w:p>
    <w:p w14:paraId="5C24D6FC" w14:textId="07D14824" w:rsidR="00846A5B" w:rsidRPr="00081F9A" w:rsidRDefault="00846A5B" w:rsidP="00081F9A">
      <w:pPr>
        <w:pStyle w:val="Style10"/>
        <w:rPr>
          <w:rFonts w:hint="eastAsia"/>
        </w:rPr>
      </w:pPr>
      <w:bookmarkStart w:id="12" w:name="_Toc196400512"/>
      <w:r w:rsidRPr="00081F9A">
        <w:t xml:space="preserve">8.2 </w:t>
      </w:r>
      <w:r w:rsidR="009F3746">
        <w:t xml:space="preserve">Controlled Maintenance </w:t>
      </w:r>
      <w:r w:rsidRPr="00081F9A">
        <w:t>[</w:t>
      </w:r>
      <w:r w:rsidR="009F3746">
        <w:t>MA</w:t>
      </w:r>
      <w:r w:rsidRPr="00081F9A">
        <w:t>-</w:t>
      </w:r>
      <w:proofErr w:type="gramStart"/>
      <w:r w:rsidRPr="00081F9A">
        <w:t xml:space="preserve">2, </w:t>
      </w:r>
      <w:r w:rsidR="001D3BA8">
        <w:t>{</w:t>
      </w:r>
      <w:proofErr w:type="gramEnd"/>
      <w:r w:rsidR="001D3BA8">
        <w:t>MA</w:t>
      </w:r>
      <w:r w:rsidRPr="00081F9A">
        <w:t xml:space="preserve">-2 (2) High </w:t>
      </w:r>
      <w:proofErr w:type="gramStart"/>
      <w:r w:rsidRPr="00081F9A">
        <w:t>Only}]</w:t>
      </w:r>
      <w:bookmarkEnd w:id="12"/>
      <w:proofErr w:type="gramEnd"/>
    </w:p>
    <w:p w14:paraId="127F755F" w14:textId="1F0D423E" w:rsidR="00610463" w:rsidRDefault="00F85A37" w:rsidP="00610463">
      <w:pPr>
        <w:pStyle w:val="BodyText"/>
        <w:spacing w:line="240" w:lineRule="auto"/>
      </w:pPr>
      <w:r w:rsidRPr="00F85A37">
        <w:rPr>
          <w:color w:val="FF0000"/>
        </w:rPr>
        <w:t>{Insert Company Name}</w:t>
      </w:r>
      <w:r w:rsidR="00610463">
        <w:t xml:space="preserve"> requires the following actions for all controlled maintenance activities:</w:t>
      </w:r>
    </w:p>
    <w:p w14:paraId="3EC683A5" w14:textId="659DB049" w:rsidR="00610463" w:rsidRDefault="00610463" w:rsidP="00610463">
      <w:pPr>
        <w:pStyle w:val="BodyText"/>
        <w:numPr>
          <w:ilvl w:val="0"/>
          <w:numId w:val="37"/>
        </w:numPr>
        <w:spacing w:after="0" w:line="240" w:lineRule="auto"/>
      </w:pPr>
      <w:r>
        <w:t xml:space="preserve">Records of maintenance, repairs, and replacements on system components shall be scheduled, documented, and reviewed in accordance with manufacturer or vendor specifications and/or organizational requirements </w:t>
      </w:r>
      <w:r w:rsidRPr="00610463">
        <w:rPr>
          <w:rStyle w:val="ControlBreadcrumbChar"/>
        </w:rPr>
        <w:t>[MA-2 (a)]</w:t>
      </w:r>
    </w:p>
    <w:p w14:paraId="60B52B61" w14:textId="00E1516C" w:rsidR="00610463" w:rsidRDefault="00610463" w:rsidP="00610463">
      <w:pPr>
        <w:pStyle w:val="BodyText"/>
        <w:numPr>
          <w:ilvl w:val="0"/>
          <w:numId w:val="36"/>
        </w:numPr>
        <w:spacing w:after="0" w:line="240" w:lineRule="auto"/>
      </w:pPr>
      <w:r>
        <w:t xml:space="preserve">All maintenance activities must be approved and monitored, whether performed on site or remotely and whether the equipment is serviced on site or removed to another location </w:t>
      </w:r>
      <w:r w:rsidRPr="00610463">
        <w:rPr>
          <w:rStyle w:val="ControlBreadcrumbChar"/>
        </w:rPr>
        <w:t>[MA-2 (b)]</w:t>
      </w:r>
    </w:p>
    <w:p w14:paraId="214E0B4C" w14:textId="36E7CACB" w:rsidR="00610463" w:rsidRDefault="00610463" w:rsidP="00610463">
      <w:pPr>
        <w:pStyle w:val="BodyText"/>
        <w:numPr>
          <w:ilvl w:val="0"/>
          <w:numId w:val="36"/>
        </w:numPr>
        <w:spacing w:after="0" w:line="240" w:lineRule="auto"/>
      </w:pPr>
      <w:r>
        <w:t xml:space="preserve">A designated official is to explicitly approve the removal of the information system or system components from organizational facilities for off-site maintenance, replacement, or repairs </w:t>
      </w:r>
      <w:r w:rsidRPr="00610463">
        <w:rPr>
          <w:rStyle w:val="ControlBreadcrumbChar"/>
        </w:rPr>
        <w:t>[MA-2 (c)]</w:t>
      </w:r>
    </w:p>
    <w:p w14:paraId="4A141B08" w14:textId="541FC65E" w:rsidR="00610463" w:rsidRDefault="00610463" w:rsidP="00610463">
      <w:pPr>
        <w:pStyle w:val="BodyText"/>
        <w:numPr>
          <w:ilvl w:val="0"/>
          <w:numId w:val="36"/>
        </w:numPr>
        <w:spacing w:after="0" w:line="240" w:lineRule="auto"/>
      </w:pPr>
      <w:r>
        <w:t xml:space="preserve">Equipment is to be sanitized to remove all information from associated media prior to removal from organizational facilities for off-site maintenance, replacement, or repairs </w:t>
      </w:r>
      <w:r w:rsidRPr="00610463">
        <w:rPr>
          <w:rStyle w:val="ControlBreadcrumbChar"/>
        </w:rPr>
        <w:t>[MA-2 (d)]</w:t>
      </w:r>
    </w:p>
    <w:p w14:paraId="005DD322" w14:textId="30BB3764" w:rsidR="00610463" w:rsidRDefault="00610463" w:rsidP="00610463">
      <w:pPr>
        <w:pStyle w:val="BodyText"/>
        <w:numPr>
          <w:ilvl w:val="0"/>
          <w:numId w:val="36"/>
        </w:numPr>
        <w:spacing w:after="0" w:line="240" w:lineRule="auto"/>
      </w:pPr>
      <w:r>
        <w:t xml:space="preserve">All potentially impacted security controls are to be checked and verified that the controls are still functioning properly following maintenance, replacement, or repairs </w:t>
      </w:r>
      <w:r w:rsidRPr="00610463">
        <w:rPr>
          <w:rStyle w:val="ControlBreadcrumbChar"/>
        </w:rPr>
        <w:t>[MA-2 (e)]</w:t>
      </w:r>
    </w:p>
    <w:p w14:paraId="2A796EEF" w14:textId="19BB2E3A" w:rsidR="00610463" w:rsidRDefault="00610463" w:rsidP="00610463">
      <w:pPr>
        <w:pStyle w:val="BodyText"/>
        <w:numPr>
          <w:ilvl w:val="0"/>
          <w:numId w:val="35"/>
        </w:numPr>
        <w:spacing w:after="0" w:line="240" w:lineRule="auto"/>
      </w:pPr>
      <w:r>
        <w:t xml:space="preserve">Maintenance records are to be maintained and shall include: </w:t>
      </w:r>
      <w:r w:rsidRPr="00610463">
        <w:rPr>
          <w:rStyle w:val="ControlBreadcrumbChar"/>
        </w:rPr>
        <w:t>[MA-2 (f)]</w:t>
      </w:r>
    </w:p>
    <w:p w14:paraId="0FA1876B" w14:textId="5738ECAF" w:rsidR="00610463" w:rsidRDefault="00610463" w:rsidP="00610463">
      <w:pPr>
        <w:pStyle w:val="BodyText"/>
        <w:numPr>
          <w:ilvl w:val="1"/>
          <w:numId w:val="35"/>
        </w:numPr>
        <w:spacing w:after="0" w:line="240" w:lineRule="auto"/>
      </w:pPr>
      <w:r>
        <w:t>Date and time of maintenance</w:t>
      </w:r>
    </w:p>
    <w:p w14:paraId="42D4C566" w14:textId="5BFF5C51" w:rsidR="00610463" w:rsidRDefault="00610463" w:rsidP="00610463">
      <w:pPr>
        <w:pStyle w:val="BodyText"/>
        <w:numPr>
          <w:ilvl w:val="1"/>
          <w:numId w:val="35"/>
        </w:numPr>
        <w:spacing w:after="0" w:line="240" w:lineRule="auto"/>
      </w:pPr>
      <w:r>
        <w:t>Name of the individual performing the maintenance</w:t>
      </w:r>
    </w:p>
    <w:p w14:paraId="77A5B65D" w14:textId="0EF069B5" w:rsidR="00610463" w:rsidRDefault="00610463" w:rsidP="00610463">
      <w:pPr>
        <w:pStyle w:val="BodyText"/>
        <w:numPr>
          <w:ilvl w:val="1"/>
          <w:numId w:val="35"/>
        </w:numPr>
        <w:spacing w:after="0" w:line="240" w:lineRule="auto"/>
      </w:pPr>
      <w:r>
        <w:t>Name of the individual approving the maintenance</w:t>
      </w:r>
    </w:p>
    <w:p w14:paraId="2B520599" w14:textId="70B3C647" w:rsidR="00610463" w:rsidRDefault="00610463" w:rsidP="00610463">
      <w:pPr>
        <w:pStyle w:val="BodyText"/>
        <w:numPr>
          <w:ilvl w:val="1"/>
          <w:numId w:val="35"/>
        </w:numPr>
        <w:spacing w:after="0" w:line="240" w:lineRule="auto"/>
      </w:pPr>
      <w:r>
        <w:t>Name of escort, if necessary</w:t>
      </w:r>
    </w:p>
    <w:p w14:paraId="04AD8325" w14:textId="6133A4B7" w:rsidR="00610463" w:rsidRDefault="00610463" w:rsidP="00610463">
      <w:pPr>
        <w:pStyle w:val="BodyText"/>
        <w:numPr>
          <w:ilvl w:val="1"/>
          <w:numId w:val="35"/>
        </w:numPr>
        <w:spacing w:after="0" w:line="240" w:lineRule="auto"/>
      </w:pPr>
      <w:r>
        <w:t>Produce an up-to-date and accurate description of the maintenance performed, still in process, and outcome (success/failure)</w:t>
      </w:r>
    </w:p>
    <w:p w14:paraId="0F8CDDA3" w14:textId="070D75DC" w:rsidR="00610463" w:rsidRDefault="00610463" w:rsidP="00610463">
      <w:pPr>
        <w:pStyle w:val="BodyText"/>
        <w:numPr>
          <w:ilvl w:val="1"/>
          <w:numId w:val="35"/>
        </w:numPr>
        <w:spacing w:line="240" w:lineRule="auto"/>
      </w:pPr>
      <w:r>
        <w:t>A list of equipment removed or replaced including identification numbers, if applicable</w:t>
      </w:r>
    </w:p>
    <w:p w14:paraId="2A1F7CB9" w14:textId="77777777" w:rsidR="00610463" w:rsidRPr="00610463" w:rsidRDefault="00610463" w:rsidP="00610463">
      <w:pPr>
        <w:pStyle w:val="BodyText"/>
        <w:spacing w:line="240" w:lineRule="auto"/>
        <w:rPr>
          <w:b/>
          <w:bCs/>
        </w:rPr>
      </w:pPr>
      <w:r w:rsidRPr="00610463">
        <w:rPr>
          <w:b/>
          <w:bCs/>
        </w:rPr>
        <w:t>For high impact systems only:</w:t>
      </w:r>
    </w:p>
    <w:p w14:paraId="15009C20" w14:textId="067FD14C" w:rsidR="00610463" w:rsidRDefault="00610463" w:rsidP="00610463">
      <w:pPr>
        <w:pStyle w:val="BodyText"/>
        <w:numPr>
          <w:ilvl w:val="0"/>
          <w:numId w:val="34"/>
        </w:numPr>
        <w:spacing w:after="0" w:line="240" w:lineRule="auto"/>
      </w:pPr>
      <w:r>
        <w:t xml:space="preserve">Schedule, conduct, and document maintenance, repair, and replacement actions for the system using configuration management board </w:t>
      </w:r>
      <w:r w:rsidRPr="00610463">
        <w:rPr>
          <w:rStyle w:val="ControlBreadcrumbChar"/>
        </w:rPr>
        <w:t>[MA-2 (2) (a)]</w:t>
      </w:r>
    </w:p>
    <w:p w14:paraId="5A933353" w14:textId="6F9FF21B" w:rsidR="00846A5B" w:rsidRDefault="00610463" w:rsidP="00610463">
      <w:pPr>
        <w:pStyle w:val="BodyText"/>
        <w:numPr>
          <w:ilvl w:val="0"/>
          <w:numId w:val="34"/>
        </w:numPr>
        <w:spacing w:after="0" w:line="240" w:lineRule="auto"/>
      </w:pPr>
      <w:r>
        <w:t xml:space="preserve">Automated maintenance must be configured to log when maintenance, repair, or replacement actions occurs using the SIEM tools </w:t>
      </w:r>
      <w:r w:rsidRPr="00610463">
        <w:rPr>
          <w:rStyle w:val="ControlBreadcrumbChar"/>
        </w:rPr>
        <w:t>[MA-2 (2) (b)]</w:t>
      </w:r>
    </w:p>
    <w:p w14:paraId="64FCE608" w14:textId="1A51525D" w:rsidR="00846A5B" w:rsidRPr="00846A5B" w:rsidRDefault="00846A5B" w:rsidP="00265D19">
      <w:pPr>
        <w:pStyle w:val="Style10"/>
        <w:rPr>
          <w:rFonts w:hint="eastAsia"/>
        </w:rPr>
      </w:pPr>
      <w:bookmarkStart w:id="13" w:name="_Toc196400513"/>
      <w:r w:rsidRPr="00846A5B">
        <w:t>8.</w:t>
      </w:r>
      <w:r>
        <w:t>3</w:t>
      </w:r>
      <w:r w:rsidRPr="00846A5B">
        <w:t xml:space="preserve"> </w:t>
      </w:r>
      <w:r w:rsidR="002C420A">
        <w:t>Maintenance Tools</w:t>
      </w:r>
      <w:r w:rsidR="00C412CD" w:rsidRPr="00C412CD">
        <w:t xml:space="preserve"> [</w:t>
      </w:r>
      <w:r w:rsidR="002C420A">
        <w:t>MA</w:t>
      </w:r>
      <w:r w:rsidR="00C412CD" w:rsidRPr="00C412CD">
        <w:t>-3</w:t>
      </w:r>
      <w:r w:rsidR="00EB4E1E">
        <w:t>, MA-3 (1-3)</w:t>
      </w:r>
      <w:r w:rsidR="00C412CD" w:rsidRPr="00C412CD">
        <w:t>]</w:t>
      </w:r>
      <w:bookmarkEnd w:id="13"/>
    </w:p>
    <w:p w14:paraId="46D83BDF" w14:textId="1F56C45F" w:rsidR="00D67EDC" w:rsidRDefault="00D67EDC" w:rsidP="00D67EDC">
      <w:pPr>
        <w:pStyle w:val="BodyText"/>
        <w:spacing w:after="0" w:line="240" w:lineRule="auto"/>
      </w:pPr>
      <w:r>
        <w:t xml:space="preserve">During all maintenance </w:t>
      </w:r>
      <w:proofErr w:type="gramStart"/>
      <w:r>
        <w:t xml:space="preserve">events, </w:t>
      </w:r>
      <w:r w:rsidR="00F85A37" w:rsidRPr="00F85A37">
        <w:rPr>
          <w:color w:val="FF0000"/>
        </w:rPr>
        <w:t>{</w:t>
      </w:r>
      <w:proofErr w:type="gramEnd"/>
      <w:r w:rsidR="00F85A37" w:rsidRPr="00F85A37">
        <w:rPr>
          <w:color w:val="FF0000"/>
        </w:rPr>
        <w:t>Insert Company Name}</w:t>
      </w:r>
      <w:r>
        <w:t xml:space="preserve"> must ensure that: </w:t>
      </w:r>
    </w:p>
    <w:p w14:paraId="707DB280" w14:textId="5481AA05" w:rsidR="00D67EDC" w:rsidRDefault="00D67EDC" w:rsidP="00D67EDC">
      <w:pPr>
        <w:pStyle w:val="BodyText"/>
        <w:numPr>
          <w:ilvl w:val="0"/>
          <w:numId w:val="38"/>
        </w:numPr>
        <w:spacing w:after="0" w:line="240" w:lineRule="auto"/>
      </w:pPr>
      <w:r>
        <w:lastRenderedPageBreak/>
        <w:t xml:space="preserve">All information system maintenance tools are approved, controlled, and monitored </w:t>
      </w:r>
      <w:r w:rsidRPr="009E3B1C">
        <w:rPr>
          <w:rStyle w:val="ControlBreadcrumbChar"/>
        </w:rPr>
        <w:t>[MA-3 (a)]</w:t>
      </w:r>
      <w:r>
        <w:t xml:space="preserve"> followed by review of previously approved system maintenance tools at least annually or upon contract renewal </w:t>
      </w:r>
      <w:r w:rsidRPr="009E3B1C">
        <w:rPr>
          <w:rStyle w:val="ControlBreadcrumbChar"/>
        </w:rPr>
        <w:t>[MA-3 (b)]</w:t>
      </w:r>
    </w:p>
    <w:p w14:paraId="2135C632" w14:textId="618F8600" w:rsidR="00D67EDC" w:rsidRDefault="00D67EDC" w:rsidP="00D67EDC">
      <w:pPr>
        <w:pStyle w:val="BodyText"/>
        <w:numPr>
          <w:ilvl w:val="0"/>
          <w:numId w:val="38"/>
        </w:numPr>
        <w:spacing w:after="0" w:line="240" w:lineRule="auto"/>
      </w:pPr>
      <w:r>
        <w:t xml:space="preserve">All maintenance tools carried into a facility by maintenance personnel are inspected for improper or unauthorized modifications </w:t>
      </w:r>
      <w:r w:rsidRPr="009E3B1C">
        <w:rPr>
          <w:rStyle w:val="ControlBreadcrumbChar"/>
        </w:rPr>
        <w:t>[MA-3 (1)]</w:t>
      </w:r>
    </w:p>
    <w:p w14:paraId="27014302" w14:textId="60BA7421" w:rsidR="00D67EDC" w:rsidRDefault="00D67EDC" w:rsidP="00D67EDC">
      <w:pPr>
        <w:pStyle w:val="BodyText"/>
        <w:numPr>
          <w:ilvl w:val="0"/>
          <w:numId w:val="38"/>
        </w:numPr>
        <w:spacing w:after="0" w:line="240" w:lineRule="auto"/>
      </w:pPr>
      <w:r>
        <w:t xml:space="preserve">All media containing diagnostic and test programs are checked for malicious code before the media are used in the information system </w:t>
      </w:r>
      <w:r w:rsidRPr="009E3B1C">
        <w:rPr>
          <w:rStyle w:val="ControlBreadcrumbChar"/>
        </w:rPr>
        <w:t>[MA-3 (2)]</w:t>
      </w:r>
    </w:p>
    <w:p w14:paraId="76746B35" w14:textId="3D666BD0" w:rsidR="00D67EDC" w:rsidRDefault="00D67EDC" w:rsidP="00D67EDC">
      <w:pPr>
        <w:pStyle w:val="BodyText"/>
        <w:numPr>
          <w:ilvl w:val="0"/>
          <w:numId w:val="38"/>
        </w:numPr>
        <w:spacing w:after="0" w:line="240" w:lineRule="auto"/>
      </w:pPr>
      <w:r>
        <w:t>Unauthorized removal of maintenance equipment is prevented by one of the following:</w:t>
      </w:r>
    </w:p>
    <w:p w14:paraId="6B41B508" w14:textId="2B43C974" w:rsidR="00D67EDC" w:rsidRDefault="00D67EDC" w:rsidP="00D67EDC">
      <w:pPr>
        <w:pStyle w:val="BodyText"/>
        <w:numPr>
          <w:ilvl w:val="1"/>
          <w:numId w:val="38"/>
        </w:numPr>
        <w:spacing w:after="0" w:line="240" w:lineRule="auto"/>
      </w:pPr>
      <w:r>
        <w:t xml:space="preserve">Verifying that there is no organizational information contained on the equipment </w:t>
      </w:r>
      <w:r w:rsidRPr="009E3B1C">
        <w:rPr>
          <w:rStyle w:val="ControlBreadcrumbChar"/>
        </w:rPr>
        <w:t>[MA-3 (3) (a)]</w:t>
      </w:r>
    </w:p>
    <w:p w14:paraId="52CAD995" w14:textId="68A55BDC" w:rsidR="00D67EDC" w:rsidRDefault="00D67EDC" w:rsidP="00D67EDC">
      <w:pPr>
        <w:pStyle w:val="BodyText"/>
        <w:numPr>
          <w:ilvl w:val="1"/>
          <w:numId w:val="38"/>
        </w:numPr>
        <w:spacing w:after="0" w:line="240" w:lineRule="auto"/>
      </w:pPr>
      <w:r>
        <w:t xml:space="preserve">Sanitizing or destroying the equipment </w:t>
      </w:r>
      <w:r w:rsidRPr="009E3B1C">
        <w:rPr>
          <w:rStyle w:val="ControlBreadcrumbChar"/>
        </w:rPr>
        <w:t>[MA-3 (3) (b)]</w:t>
      </w:r>
    </w:p>
    <w:p w14:paraId="4B0A15B3" w14:textId="6CFA91F0" w:rsidR="00D67EDC" w:rsidRDefault="00D67EDC" w:rsidP="00D67EDC">
      <w:pPr>
        <w:pStyle w:val="BodyText"/>
        <w:numPr>
          <w:ilvl w:val="1"/>
          <w:numId w:val="38"/>
        </w:numPr>
        <w:spacing w:after="0" w:line="240" w:lineRule="auto"/>
      </w:pPr>
      <w:r>
        <w:t xml:space="preserve">Retaining the equipment within the facility </w:t>
      </w:r>
      <w:r w:rsidRPr="009E3B1C">
        <w:rPr>
          <w:rStyle w:val="ControlBreadcrumbChar"/>
        </w:rPr>
        <w:t>[MA-3 (3) (c)]</w:t>
      </w:r>
    </w:p>
    <w:p w14:paraId="112C210F" w14:textId="7AEB7E02" w:rsidR="00846A5B" w:rsidRDefault="00D67EDC" w:rsidP="00D67EDC">
      <w:pPr>
        <w:pStyle w:val="BodyText"/>
        <w:numPr>
          <w:ilvl w:val="1"/>
          <w:numId w:val="38"/>
        </w:numPr>
        <w:spacing w:after="0" w:line="240" w:lineRule="auto"/>
      </w:pPr>
      <w:r>
        <w:t xml:space="preserve">Obtaining an exemption from an Information Security Manager, the Information Owner, or delegated personnel explicitly authorizing removal of the equipment from the facility </w:t>
      </w:r>
      <w:r w:rsidRPr="009E3B1C">
        <w:rPr>
          <w:rStyle w:val="ControlBreadcrumbChar"/>
        </w:rPr>
        <w:t>[MA-3 (3) (d)]</w:t>
      </w:r>
    </w:p>
    <w:p w14:paraId="138CB878" w14:textId="7F57EA29" w:rsidR="00846A5B" w:rsidRPr="00846A5B" w:rsidRDefault="00846A5B" w:rsidP="00265D19">
      <w:pPr>
        <w:pStyle w:val="Style10"/>
        <w:rPr>
          <w:rFonts w:hint="eastAsia"/>
        </w:rPr>
      </w:pPr>
      <w:bookmarkStart w:id="14" w:name="_Toc196400514"/>
      <w:r w:rsidRPr="00846A5B">
        <w:t>8.</w:t>
      </w:r>
      <w:r w:rsidR="00C412CD">
        <w:t>4</w:t>
      </w:r>
      <w:r w:rsidRPr="00846A5B">
        <w:t xml:space="preserve"> </w:t>
      </w:r>
      <w:r w:rsidR="007852DC">
        <w:t xml:space="preserve">Non-local Maintenance </w:t>
      </w:r>
      <w:r w:rsidR="00C412CD" w:rsidRPr="00C412CD">
        <w:t>[</w:t>
      </w:r>
      <w:r w:rsidR="007852DC">
        <w:t>MA</w:t>
      </w:r>
      <w:r w:rsidR="00C412CD" w:rsidRPr="00C412CD">
        <w:t>-</w:t>
      </w:r>
      <w:proofErr w:type="gramStart"/>
      <w:r w:rsidR="00C412CD" w:rsidRPr="00C412CD">
        <w:t>4,</w:t>
      </w:r>
      <w:r w:rsidR="00265D19">
        <w:t xml:space="preserve"> </w:t>
      </w:r>
      <w:r w:rsidR="00C412CD" w:rsidRPr="00C412CD">
        <w:t>{</w:t>
      </w:r>
      <w:proofErr w:type="gramEnd"/>
      <w:r w:rsidR="007852DC">
        <w:t>MA</w:t>
      </w:r>
      <w:r w:rsidR="00C412CD" w:rsidRPr="00C412CD">
        <w:t>-4 (</w:t>
      </w:r>
      <w:r w:rsidR="00FE62D3">
        <w:t>3</w:t>
      </w:r>
      <w:r w:rsidR="00C412CD" w:rsidRPr="00C412CD">
        <w:t>)</w:t>
      </w:r>
      <w:r w:rsidR="00265D19">
        <w:t xml:space="preserve"> </w:t>
      </w:r>
      <w:r w:rsidR="00C412CD" w:rsidRPr="00C412CD">
        <w:t xml:space="preserve">High </w:t>
      </w:r>
      <w:proofErr w:type="gramStart"/>
      <w:r w:rsidR="00C412CD" w:rsidRPr="00C412CD">
        <w:t>Only}]</w:t>
      </w:r>
      <w:bookmarkEnd w:id="14"/>
      <w:proofErr w:type="gramEnd"/>
    </w:p>
    <w:p w14:paraId="7A1A52E1" w14:textId="5CA4EBEA" w:rsidR="002C18D6" w:rsidRDefault="002C18D6" w:rsidP="002C18D6">
      <w:pPr>
        <w:pStyle w:val="BodyText"/>
        <w:spacing w:after="0" w:line="240" w:lineRule="auto"/>
      </w:pPr>
      <w:r>
        <w:t xml:space="preserve">If remote maintenance is required, </w:t>
      </w:r>
      <w:r w:rsidR="00F85A37" w:rsidRPr="00F85A37">
        <w:rPr>
          <w:color w:val="FF0000"/>
        </w:rPr>
        <w:t>{Insert Company Name}</w:t>
      </w:r>
      <w:r>
        <w:t xml:space="preserve"> must ensure that:</w:t>
      </w:r>
    </w:p>
    <w:p w14:paraId="5EEA6C96" w14:textId="6ACBC374" w:rsidR="002C18D6" w:rsidRDefault="002C18D6" w:rsidP="00FB536C">
      <w:pPr>
        <w:pStyle w:val="BodyText"/>
        <w:numPr>
          <w:ilvl w:val="0"/>
          <w:numId w:val="40"/>
        </w:numPr>
        <w:spacing w:after="0" w:line="240" w:lineRule="auto"/>
      </w:pPr>
      <w:r>
        <w:t xml:space="preserve">Non-local maintenance and diagnostic activities are authorized, monitored, and controlled </w:t>
      </w:r>
      <w:r w:rsidRPr="00FB536C">
        <w:rPr>
          <w:rStyle w:val="ControlBreadcrumbChar"/>
        </w:rPr>
        <w:t>[MA-4 (a)]</w:t>
      </w:r>
    </w:p>
    <w:p w14:paraId="6254913B" w14:textId="39026C00" w:rsidR="002C18D6" w:rsidRDefault="002C18D6" w:rsidP="00FB536C">
      <w:pPr>
        <w:pStyle w:val="BodyText"/>
        <w:numPr>
          <w:ilvl w:val="0"/>
          <w:numId w:val="40"/>
        </w:numPr>
        <w:spacing w:after="0" w:line="240" w:lineRule="auto"/>
      </w:pPr>
      <w:r>
        <w:t xml:space="preserve">The use of non-local maintenance and diagnostic tools is consistent with organizational policy and documented in the security plan for the information system </w:t>
      </w:r>
      <w:r w:rsidRPr="00FB536C">
        <w:rPr>
          <w:rStyle w:val="ControlBreadcrumbChar"/>
        </w:rPr>
        <w:t>[MA-4 (b)]</w:t>
      </w:r>
    </w:p>
    <w:p w14:paraId="61545CFF" w14:textId="746670AB" w:rsidR="002C18D6" w:rsidRDefault="002C18D6" w:rsidP="00FB536C">
      <w:pPr>
        <w:pStyle w:val="BodyText"/>
        <w:numPr>
          <w:ilvl w:val="0"/>
          <w:numId w:val="40"/>
        </w:numPr>
        <w:spacing w:after="0" w:line="240" w:lineRule="auto"/>
      </w:pPr>
      <w:r>
        <w:t xml:space="preserve">Strong identification and authentication techniques are employed in the establishment of non-local maintenance and diagnostic sessions </w:t>
      </w:r>
      <w:r w:rsidRPr="00FB536C">
        <w:rPr>
          <w:rStyle w:val="ControlBreadcrumbChar"/>
        </w:rPr>
        <w:t>[MA-4 (c)]</w:t>
      </w:r>
    </w:p>
    <w:p w14:paraId="7C80974C" w14:textId="45E8D564" w:rsidR="002C18D6" w:rsidRDefault="002C18D6" w:rsidP="00FB536C">
      <w:pPr>
        <w:pStyle w:val="BodyText"/>
        <w:numPr>
          <w:ilvl w:val="0"/>
          <w:numId w:val="40"/>
        </w:numPr>
        <w:spacing w:after="0" w:line="240" w:lineRule="auto"/>
      </w:pPr>
      <w:r>
        <w:t xml:space="preserve">Records for non-local maintenance and diagnostic activities are maintained </w:t>
      </w:r>
      <w:r w:rsidRPr="00FB536C">
        <w:rPr>
          <w:rStyle w:val="ControlBreadcrumbChar"/>
        </w:rPr>
        <w:t>[MA-4 (d)]</w:t>
      </w:r>
    </w:p>
    <w:p w14:paraId="6C3937B1" w14:textId="474F7D76" w:rsidR="002C18D6" w:rsidRDefault="002C18D6" w:rsidP="00FB536C">
      <w:pPr>
        <w:pStyle w:val="BodyText"/>
        <w:numPr>
          <w:ilvl w:val="0"/>
          <w:numId w:val="40"/>
        </w:numPr>
        <w:spacing w:after="0" w:line="240" w:lineRule="auto"/>
      </w:pPr>
      <w:r>
        <w:t xml:space="preserve">All sessions and network connections are terminated when non-local maintenance is completed or after connections become inactive </w:t>
      </w:r>
      <w:r w:rsidRPr="00FB536C">
        <w:rPr>
          <w:rStyle w:val="ControlBreadcrumbChar"/>
        </w:rPr>
        <w:t>[MA-4 (e)]</w:t>
      </w:r>
    </w:p>
    <w:p w14:paraId="6A1A6F85" w14:textId="6C6C6692" w:rsidR="002C18D6" w:rsidRDefault="002C18D6" w:rsidP="00FB536C">
      <w:pPr>
        <w:pStyle w:val="BodyText"/>
        <w:numPr>
          <w:ilvl w:val="0"/>
          <w:numId w:val="40"/>
        </w:numPr>
        <w:spacing w:line="240" w:lineRule="auto"/>
      </w:pPr>
      <w:r>
        <w:t>The establishment and use of non-local maintenance and diagnostic connections documented in the System Security Plan</w:t>
      </w:r>
    </w:p>
    <w:p w14:paraId="133522A7" w14:textId="77777777" w:rsidR="002C18D6" w:rsidRPr="00FB536C" w:rsidRDefault="002C18D6" w:rsidP="00FB536C">
      <w:pPr>
        <w:pStyle w:val="BodyText"/>
        <w:spacing w:line="240" w:lineRule="auto"/>
        <w:rPr>
          <w:b/>
          <w:bCs/>
        </w:rPr>
      </w:pPr>
      <w:r w:rsidRPr="00FB536C">
        <w:rPr>
          <w:b/>
          <w:bCs/>
        </w:rPr>
        <w:t>For high impact systems only:</w:t>
      </w:r>
    </w:p>
    <w:p w14:paraId="787F1244" w14:textId="6A411D05" w:rsidR="002C18D6" w:rsidRDefault="002C18D6" w:rsidP="00FB536C">
      <w:pPr>
        <w:pStyle w:val="BodyText"/>
        <w:numPr>
          <w:ilvl w:val="0"/>
          <w:numId w:val="39"/>
        </w:numPr>
        <w:spacing w:after="0" w:line="240" w:lineRule="auto"/>
      </w:pPr>
      <w:r>
        <w:t xml:space="preserve">Non-local maintenance and diagnostic services must be performed from a system that implements a security capability comparable to the capability implemented on the system being services </w:t>
      </w:r>
      <w:r w:rsidRPr="00FB536C">
        <w:rPr>
          <w:rStyle w:val="ControlBreadcrumbChar"/>
        </w:rPr>
        <w:t>[MA-4 (3) (a)]</w:t>
      </w:r>
    </w:p>
    <w:p w14:paraId="24134D64" w14:textId="1C6592DF" w:rsidR="00846A5B" w:rsidRDefault="002C18D6" w:rsidP="00FB536C">
      <w:pPr>
        <w:pStyle w:val="BodyText"/>
        <w:numPr>
          <w:ilvl w:val="0"/>
          <w:numId w:val="39"/>
        </w:numPr>
        <w:spacing w:after="0" w:line="240" w:lineRule="auto"/>
      </w:pPr>
      <w:r>
        <w:t xml:space="preserve">Remove the component to be serviced from the system prior to non-local maintenance or diagnostic services; sanitize the component of organizational information before and after the service is performed; and inspect and sanitize the component for any unauthorized software before reconnecting the component to the system </w:t>
      </w:r>
      <w:r w:rsidRPr="00FB536C">
        <w:rPr>
          <w:rStyle w:val="ControlBreadcrumbChar"/>
        </w:rPr>
        <w:t>[MA-4 (3) (b)]</w:t>
      </w:r>
    </w:p>
    <w:p w14:paraId="16E4F201" w14:textId="686C7775" w:rsidR="00846A5B" w:rsidRPr="00846A5B" w:rsidRDefault="00846A5B" w:rsidP="00265D19">
      <w:pPr>
        <w:pStyle w:val="Style10"/>
        <w:rPr>
          <w:rFonts w:hint="eastAsia"/>
        </w:rPr>
      </w:pPr>
      <w:bookmarkStart w:id="15" w:name="_Toc196400515"/>
      <w:r w:rsidRPr="00846A5B">
        <w:t>8.</w:t>
      </w:r>
      <w:r w:rsidR="00C412CD">
        <w:t>5</w:t>
      </w:r>
      <w:r w:rsidRPr="00846A5B">
        <w:t xml:space="preserve"> </w:t>
      </w:r>
      <w:r w:rsidR="00FB536C">
        <w:t>Maintenance Personnel [MA-5, MA</w:t>
      </w:r>
      <w:r w:rsidR="00212863">
        <w:t>-5 (1)]</w:t>
      </w:r>
      <w:bookmarkEnd w:id="15"/>
    </w:p>
    <w:p w14:paraId="762FCADC" w14:textId="6B8C442B" w:rsidR="00ED514F" w:rsidRDefault="00ED514F" w:rsidP="00ED514F">
      <w:pPr>
        <w:pStyle w:val="BodyText"/>
        <w:spacing w:after="0" w:line="240" w:lineRule="auto"/>
      </w:pPr>
      <w:r>
        <w:t xml:space="preserve">To further safeguard the information </w:t>
      </w:r>
      <w:proofErr w:type="gramStart"/>
      <w:r>
        <w:t xml:space="preserve">system, </w:t>
      </w:r>
      <w:r w:rsidR="00F85A37" w:rsidRPr="00F85A37">
        <w:rPr>
          <w:color w:val="FF0000"/>
        </w:rPr>
        <w:t>{</w:t>
      </w:r>
      <w:proofErr w:type="gramEnd"/>
      <w:r w:rsidR="00F85A37" w:rsidRPr="00F85A37">
        <w:rPr>
          <w:color w:val="FF0000"/>
        </w:rPr>
        <w:t>Insert Company Name}</w:t>
      </w:r>
      <w:r>
        <w:t xml:space="preserve"> must ensure that:</w:t>
      </w:r>
    </w:p>
    <w:p w14:paraId="2286601F" w14:textId="1C4B7AD3" w:rsidR="00ED514F" w:rsidRDefault="00ED514F" w:rsidP="002A4FF8">
      <w:pPr>
        <w:pStyle w:val="BodyText"/>
        <w:numPr>
          <w:ilvl w:val="0"/>
          <w:numId w:val="41"/>
        </w:numPr>
        <w:spacing w:after="0" w:line="240" w:lineRule="auto"/>
      </w:pPr>
      <w:r>
        <w:t xml:space="preserve">A process for maintenance personnel authorization is established and a current list of authorized maintenance organizations or personnel is maintained </w:t>
      </w:r>
      <w:r w:rsidRPr="00A77B32">
        <w:rPr>
          <w:rStyle w:val="ControlBreadcrumbChar"/>
        </w:rPr>
        <w:t>[MA-5 (a)</w:t>
      </w:r>
      <w:r>
        <w:t>]</w:t>
      </w:r>
    </w:p>
    <w:p w14:paraId="18224507" w14:textId="07F3B1E7" w:rsidR="00ED514F" w:rsidRDefault="00ED514F" w:rsidP="002A4FF8">
      <w:pPr>
        <w:pStyle w:val="BodyText"/>
        <w:numPr>
          <w:ilvl w:val="0"/>
          <w:numId w:val="41"/>
        </w:numPr>
        <w:spacing w:after="0" w:line="240" w:lineRule="auto"/>
      </w:pPr>
      <w:r>
        <w:t xml:space="preserve">Verify that non-escorted personnel performing maintenance have the required access authorizations </w:t>
      </w:r>
      <w:r w:rsidRPr="00A77B32">
        <w:rPr>
          <w:rStyle w:val="ControlBreadcrumbChar"/>
        </w:rPr>
        <w:t>[MA-5 (b)]</w:t>
      </w:r>
    </w:p>
    <w:p w14:paraId="75BEE71F" w14:textId="3627B374" w:rsidR="00ED514F" w:rsidRDefault="00ED514F" w:rsidP="002A4FF8">
      <w:pPr>
        <w:pStyle w:val="BodyText"/>
        <w:numPr>
          <w:ilvl w:val="0"/>
          <w:numId w:val="41"/>
        </w:numPr>
        <w:spacing w:after="0" w:line="240" w:lineRule="auto"/>
      </w:pPr>
      <w:r>
        <w:lastRenderedPageBreak/>
        <w:t xml:space="preserve">Designate a technically competent person with the required access authorizations to supervise information system maintenance when the maintenance personnel </w:t>
      </w:r>
      <w:proofErr w:type="gramStart"/>
      <w:r>
        <w:t>does</w:t>
      </w:r>
      <w:proofErr w:type="gramEnd"/>
      <w:r>
        <w:t xml:space="preserve"> not possess the required access authorizations </w:t>
      </w:r>
      <w:r w:rsidRPr="00A77B32">
        <w:rPr>
          <w:rStyle w:val="ControlBreadcrumbChar"/>
        </w:rPr>
        <w:t>[MA-5 (c)]</w:t>
      </w:r>
    </w:p>
    <w:p w14:paraId="37B57857" w14:textId="77777777" w:rsidR="00ED514F" w:rsidRDefault="00ED514F" w:rsidP="00ED514F">
      <w:pPr>
        <w:pStyle w:val="BodyText"/>
        <w:spacing w:after="0" w:line="240" w:lineRule="auto"/>
      </w:pPr>
    </w:p>
    <w:p w14:paraId="47D6609F" w14:textId="77777777" w:rsidR="00ED514F" w:rsidRPr="002A4FF8" w:rsidRDefault="00ED514F" w:rsidP="002A4FF8">
      <w:pPr>
        <w:pStyle w:val="BodyText"/>
        <w:spacing w:line="240" w:lineRule="auto"/>
        <w:rPr>
          <w:b/>
          <w:bCs/>
        </w:rPr>
      </w:pPr>
      <w:r w:rsidRPr="002A4FF8">
        <w:rPr>
          <w:b/>
          <w:bCs/>
        </w:rPr>
        <w:t>For systems storing or processing Federal or State government information:</w:t>
      </w:r>
    </w:p>
    <w:p w14:paraId="06458463" w14:textId="47A08872" w:rsidR="00ED514F" w:rsidRDefault="00ED514F" w:rsidP="002A4FF8">
      <w:pPr>
        <w:pStyle w:val="BodyText"/>
        <w:numPr>
          <w:ilvl w:val="0"/>
          <w:numId w:val="42"/>
        </w:numPr>
        <w:spacing w:after="0" w:line="240" w:lineRule="auto"/>
      </w:pPr>
      <w:r>
        <w:t xml:space="preserve">Procedures are implemented for the use of maintenance personnel who lack appropriate security clearances or are not U.S. citizens, that include the following requirements: </w:t>
      </w:r>
      <w:r w:rsidRPr="00A77B32">
        <w:rPr>
          <w:rStyle w:val="ControlBreadcrumbChar"/>
        </w:rPr>
        <w:t>[MA-5 (1) (a)]</w:t>
      </w:r>
    </w:p>
    <w:p w14:paraId="33F48E86" w14:textId="1D4B2829" w:rsidR="00ED514F" w:rsidRDefault="00ED514F" w:rsidP="00A77B32">
      <w:pPr>
        <w:pStyle w:val="BodyText"/>
        <w:numPr>
          <w:ilvl w:val="1"/>
          <w:numId w:val="42"/>
        </w:numPr>
        <w:spacing w:after="0" w:line="240" w:lineRule="auto"/>
      </w:pPr>
      <w:r>
        <w:t xml:space="preserve">Maintenance personnel who do not </w:t>
      </w:r>
      <w:proofErr w:type="gramStart"/>
      <w:r>
        <w:t>have needed</w:t>
      </w:r>
      <w:proofErr w:type="gramEnd"/>
      <w:r>
        <w:t xml:space="preserve">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 </w:t>
      </w:r>
      <w:r w:rsidRPr="00A77B32">
        <w:rPr>
          <w:rStyle w:val="ControlBreadcrumbChar"/>
        </w:rPr>
        <w:t>[MA-5 (1) (a) (1)]</w:t>
      </w:r>
    </w:p>
    <w:p w14:paraId="480C8C3C" w14:textId="162E38E7" w:rsidR="00ED514F" w:rsidRDefault="00ED514F" w:rsidP="00A77B32">
      <w:pPr>
        <w:pStyle w:val="BodyText"/>
        <w:numPr>
          <w:ilvl w:val="1"/>
          <w:numId w:val="42"/>
        </w:numPr>
        <w:spacing w:after="0" w:line="240" w:lineRule="auto"/>
      </w:pPr>
      <w:r>
        <w:t xml:space="preserve">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w:t>
      </w:r>
      <w:r w:rsidRPr="00A77B32">
        <w:rPr>
          <w:rStyle w:val="ControlBreadcrumbChar"/>
        </w:rPr>
        <w:t>[MA-5 (1) (a) (2)]</w:t>
      </w:r>
    </w:p>
    <w:p w14:paraId="6DD3D8EC" w14:textId="78AC59D5" w:rsidR="00E54BFB" w:rsidRDefault="00ED514F" w:rsidP="00E54BFB">
      <w:pPr>
        <w:pStyle w:val="BodyText"/>
        <w:numPr>
          <w:ilvl w:val="0"/>
          <w:numId w:val="42"/>
        </w:numPr>
        <w:spacing w:after="0" w:line="240" w:lineRule="auto"/>
      </w:pPr>
      <w:r>
        <w:t xml:space="preserve">Alternate security safeguards are developed and implemented in the event an information system component cannot be sanitized, removed, or disconnected from the system </w:t>
      </w:r>
      <w:r w:rsidRPr="00A77B32">
        <w:rPr>
          <w:rStyle w:val="ControlBreadcrumbChar"/>
        </w:rPr>
        <w:t>[MA-5 (1) (b)]</w:t>
      </w:r>
    </w:p>
    <w:p w14:paraId="34ADC4A5" w14:textId="53026991" w:rsidR="00846A5B" w:rsidRPr="00846A5B" w:rsidRDefault="00846A5B" w:rsidP="00265D19">
      <w:pPr>
        <w:pStyle w:val="Style10"/>
        <w:rPr>
          <w:rFonts w:hint="eastAsia"/>
        </w:rPr>
      </w:pPr>
      <w:bookmarkStart w:id="16" w:name="_Toc196400516"/>
      <w:r w:rsidRPr="00846A5B">
        <w:t>8.</w:t>
      </w:r>
      <w:r w:rsidR="00C412CD">
        <w:t>6</w:t>
      </w:r>
      <w:r w:rsidRPr="00846A5B">
        <w:t xml:space="preserve"> </w:t>
      </w:r>
      <w:r w:rsidR="00A77B32">
        <w:t>Timely Maintenance [MA-6</w:t>
      </w:r>
      <w:r w:rsidR="00C412CD" w:rsidRPr="00C412CD">
        <w:t>]</w:t>
      </w:r>
      <w:bookmarkEnd w:id="16"/>
    </w:p>
    <w:p w14:paraId="5C2AF184" w14:textId="0AA93768" w:rsidR="00C412CD" w:rsidRDefault="00F85A37" w:rsidP="00824F9C">
      <w:pPr>
        <w:pStyle w:val="BodyText"/>
        <w:spacing w:after="0" w:line="240" w:lineRule="auto"/>
      </w:pPr>
      <w:r w:rsidRPr="00F85A37">
        <w:rPr>
          <w:color w:val="FF0000"/>
        </w:rPr>
        <w:t>{Insert Company Name}</w:t>
      </w:r>
      <w:r w:rsidR="008A145D" w:rsidRPr="008A145D">
        <w:t xml:space="preserve"> must ensure that maintenance support and/or spare parts are obtained for security-critical information system components and/or key information technology components to facilitate recovery within a timeframe to support advertised uptime and availability. </w:t>
      </w:r>
      <w:r w:rsidR="008A145D" w:rsidRPr="008A145D">
        <w:rPr>
          <w:rStyle w:val="ControlBreadcrumbChar"/>
        </w:rPr>
        <w:t>[MA-6]</w:t>
      </w:r>
    </w:p>
    <w:sectPr w:rsidR="00C412CD" w:rsidSect="00E66F3D">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FBC52" w14:textId="77777777" w:rsidR="00E21673" w:rsidRDefault="00E21673" w:rsidP="00B759CD">
      <w:pPr>
        <w:spacing w:after="0" w:line="240" w:lineRule="auto"/>
      </w:pPr>
      <w:r>
        <w:separator/>
      </w:r>
    </w:p>
  </w:endnote>
  <w:endnote w:type="continuationSeparator" w:id="0">
    <w:p w14:paraId="62C9ACAD" w14:textId="77777777" w:rsidR="00E21673" w:rsidRDefault="00E21673" w:rsidP="00B759CD">
      <w:pPr>
        <w:spacing w:after="0" w:line="240" w:lineRule="auto"/>
      </w:pPr>
      <w:r>
        <w:continuationSeparator/>
      </w:r>
    </w:p>
  </w:endnote>
  <w:endnote w:type="continuationNotice" w:id="1">
    <w:p w14:paraId="0439D17D" w14:textId="77777777" w:rsidR="00E21673" w:rsidRDefault="00E21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08FEB10D" w14:textId="7E9A98B7" w:rsidR="00E66F3D" w:rsidRPr="00E66F3D" w:rsidRDefault="00E66F3D" w:rsidP="00E66F3D">
        <w:pPr>
          <w:tabs>
            <w:tab w:val="center" w:pos="4680"/>
            <w:tab w:val="right" w:pos="9360"/>
          </w:tabs>
          <w:spacing w:after="0" w:line="240" w:lineRule="auto"/>
          <w:rPr>
            <w:rFonts w:ascii="Roboto" w:eastAsia="Calibri" w:hAnsi="Roboto" w:cs="Arial"/>
          </w:rPr>
        </w:pPr>
        <w:r w:rsidRPr="00E66F3D">
          <w:rPr>
            <w:rFonts w:ascii="Roboto" w:eastAsia="Calibri" w:hAnsi="Roboto" w:cs="Arial"/>
            <w:b/>
            <w:bCs/>
            <w:sz w:val="28"/>
            <w:szCs w:val="28"/>
          </w:rPr>
          <w:t>GovRAMP</w:t>
        </w:r>
        <w:r w:rsidRPr="00E66F3D">
          <w:rPr>
            <w:rFonts w:ascii="Roboto" w:eastAsia="Calibri" w:hAnsi="Roboto" w:cs="Arial"/>
          </w:rPr>
          <w:ptab w:relativeTo="margin" w:alignment="center" w:leader="none"/>
        </w:r>
        <w:r w:rsidRPr="00E66F3D">
          <w:rPr>
            <w:rFonts w:ascii="Roboto" w:eastAsia="Calibri" w:hAnsi="Roboto" w:cs="Arial"/>
          </w:rPr>
          <w:t xml:space="preserve"> </w:t>
        </w:r>
        <w:r w:rsidRPr="00E66F3D">
          <w:rPr>
            <w:rFonts w:ascii="Roboto" w:eastAsia="Calibri" w:hAnsi="Roboto" w:cs="Arial"/>
          </w:rPr>
          <w:ptab w:relativeTo="margin" w:alignment="right" w:leader="none"/>
        </w:r>
        <w:r w:rsidRPr="00E66F3D">
          <w:rPr>
            <w:rFonts w:ascii="Roboto" w:eastAsia="Calibri" w:hAnsi="Roboto" w:cs="Arial"/>
          </w:rPr>
          <w:fldChar w:fldCharType="begin"/>
        </w:r>
        <w:r w:rsidRPr="00E66F3D">
          <w:rPr>
            <w:rFonts w:ascii="Roboto" w:eastAsia="Calibri" w:hAnsi="Roboto" w:cs="Arial"/>
          </w:rPr>
          <w:instrText xml:space="preserve"> PAGE  \* Arabic  \* MERGEFORMAT </w:instrText>
        </w:r>
        <w:r w:rsidRPr="00E66F3D">
          <w:rPr>
            <w:rFonts w:ascii="Roboto" w:eastAsia="Calibri" w:hAnsi="Roboto" w:cs="Arial"/>
          </w:rPr>
          <w:fldChar w:fldCharType="separate"/>
        </w:r>
        <w:r w:rsidRPr="00E66F3D">
          <w:rPr>
            <w:rFonts w:ascii="Roboto" w:eastAsia="Calibri" w:hAnsi="Roboto" w:cs="Arial"/>
          </w:rPr>
          <w:t>1</w:t>
        </w:r>
        <w:r w:rsidRPr="00E66F3D">
          <w:rPr>
            <w:rFonts w:ascii="Roboto" w:eastAsia="Calibri" w:hAnsi="Roboto" w:cs="Arial"/>
          </w:rPr>
          <w:fldChar w:fldCharType="end"/>
        </w:r>
      </w:p>
      <w:p w14:paraId="5AF746AD" w14:textId="78BB1186" w:rsidR="002E2B96" w:rsidRDefault="00611515">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89F" w14:textId="77777777" w:rsidR="000522A1" w:rsidRPr="00E66F3D" w:rsidRDefault="000522A1" w:rsidP="00E66F3D">
    <w:pPr>
      <w:tabs>
        <w:tab w:val="center" w:pos="4680"/>
        <w:tab w:val="right" w:pos="9360"/>
      </w:tabs>
      <w:spacing w:after="0" w:line="240" w:lineRule="auto"/>
      <w:rPr>
        <w:rFonts w:ascii="Roboto" w:eastAsia="Calibri" w:hAnsi="Roboto" w:cs="Arial"/>
      </w:rPr>
    </w:pPr>
    <w:r w:rsidRPr="00E66F3D">
      <w:rPr>
        <w:rFonts w:ascii="Roboto" w:eastAsia="Calibri" w:hAnsi="Roboto" w:cs="Arial"/>
        <w:b/>
        <w:bCs/>
        <w:sz w:val="28"/>
        <w:szCs w:val="28"/>
      </w:rPr>
      <w:t>GovRAMP</w:t>
    </w:r>
    <w:r w:rsidRPr="00E66F3D">
      <w:rPr>
        <w:rFonts w:ascii="Roboto" w:eastAsia="Calibri" w:hAnsi="Roboto" w:cs="Arial"/>
      </w:rPr>
      <w:ptab w:relativeTo="margin" w:alignment="center" w:leader="none"/>
    </w:r>
    <w:r w:rsidRPr="00E66F3D">
      <w:rPr>
        <w:rFonts w:ascii="Roboto" w:eastAsia="Calibri" w:hAnsi="Roboto" w:cs="Arial"/>
      </w:rPr>
      <w:t xml:space="preserve"> </w:t>
    </w:r>
    <w:r w:rsidRPr="00E66F3D">
      <w:rPr>
        <w:rFonts w:ascii="Roboto" w:eastAsia="Calibri" w:hAnsi="Roboto" w:cs="Arial"/>
      </w:rPr>
      <w:ptab w:relativeTo="margin" w:alignment="right" w:leader="none"/>
    </w:r>
    <w:r w:rsidRPr="00E66F3D">
      <w:rPr>
        <w:rFonts w:ascii="Roboto" w:eastAsia="Calibri" w:hAnsi="Roboto" w:cs="Arial"/>
      </w:rPr>
      <w:fldChar w:fldCharType="begin"/>
    </w:r>
    <w:r w:rsidRPr="00E66F3D">
      <w:rPr>
        <w:rFonts w:ascii="Roboto" w:eastAsia="Calibri" w:hAnsi="Roboto" w:cs="Arial"/>
      </w:rPr>
      <w:instrText xml:space="preserve"> PAGE  \* Arabic  \* MERGEFORMAT </w:instrText>
    </w:r>
    <w:r w:rsidRPr="00E66F3D">
      <w:rPr>
        <w:rFonts w:ascii="Roboto" w:eastAsia="Calibri" w:hAnsi="Roboto" w:cs="Arial"/>
      </w:rPr>
      <w:fldChar w:fldCharType="separate"/>
    </w:r>
    <w:r w:rsidRPr="00E66F3D">
      <w:rPr>
        <w:rFonts w:ascii="Roboto" w:eastAsia="Calibri" w:hAnsi="Roboto" w:cs="Arial"/>
      </w:rPr>
      <w:t>1</w:t>
    </w:r>
    <w:r w:rsidRPr="00E66F3D">
      <w:rPr>
        <w:rFonts w:ascii="Roboto" w:eastAsia="Calibri" w:hAnsi="Roboto" w:cs="Arial"/>
      </w:rPr>
      <w:fldChar w:fldCharType="end"/>
    </w:r>
  </w:p>
  <w:p w14:paraId="74253D70" w14:textId="77777777" w:rsidR="000522A1" w:rsidRDefault="00052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9318" w14:textId="77777777" w:rsidR="00E21673" w:rsidRDefault="00E21673" w:rsidP="00B759CD">
      <w:pPr>
        <w:spacing w:after="0" w:line="240" w:lineRule="auto"/>
      </w:pPr>
      <w:r>
        <w:separator/>
      </w:r>
    </w:p>
  </w:footnote>
  <w:footnote w:type="continuationSeparator" w:id="0">
    <w:p w14:paraId="4B11E813" w14:textId="77777777" w:rsidR="00E21673" w:rsidRDefault="00E21673" w:rsidP="00B759CD">
      <w:pPr>
        <w:spacing w:after="0" w:line="240" w:lineRule="auto"/>
      </w:pPr>
      <w:r>
        <w:continuationSeparator/>
      </w:r>
    </w:p>
  </w:footnote>
  <w:footnote w:type="continuationNotice" w:id="1">
    <w:p w14:paraId="08E49711" w14:textId="77777777" w:rsidR="00E21673" w:rsidRDefault="00E216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9727019">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5E6475E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9A1771"/>
    <w:multiLevelType w:val="hybridMultilevel"/>
    <w:tmpl w:val="D932F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43B3B"/>
    <w:multiLevelType w:val="hybridMultilevel"/>
    <w:tmpl w:val="3048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1A4015"/>
    <w:multiLevelType w:val="hybridMultilevel"/>
    <w:tmpl w:val="3FECD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72CE9"/>
    <w:multiLevelType w:val="hybridMultilevel"/>
    <w:tmpl w:val="3F368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51FF9"/>
    <w:multiLevelType w:val="hybridMultilevel"/>
    <w:tmpl w:val="8DC8D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74F35"/>
    <w:multiLevelType w:val="hybridMultilevel"/>
    <w:tmpl w:val="BB02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40FF3BEE"/>
    <w:multiLevelType w:val="hybridMultilevel"/>
    <w:tmpl w:val="99D4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901C8"/>
    <w:multiLevelType w:val="hybridMultilevel"/>
    <w:tmpl w:val="16FE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80712"/>
    <w:multiLevelType w:val="hybridMultilevel"/>
    <w:tmpl w:val="DA50C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EBA46EC"/>
    <w:multiLevelType w:val="hybridMultilevel"/>
    <w:tmpl w:val="449E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B07AC7"/>
    <w:multiLevelType w:val="hybridMultilevel"/>
    <w:tmpl w:val="05F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7"/>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3"/>
  </w:num>
  <w:num w:numId="8" w16cid:durableId="2102748875">
    <w:abstractNumId w:val="8"/>
  </w:num>
  <w:num w:numId="9" w16cid:durableId="539971958">
    <w:abstractNumId w:val="33"/>
  </w:num>
  <w:num w:numId="10" w16cid:durableId="1631134603">
    <w:abstractNumId w:val="41"/>
  </w:num>
  <w:num w:numId="11" w16cid:durableId="1605262904">
    <w:abstractNumId w:val="38"/>
  </w:num>
  <w:num w:numId="12" w16cid:durableId="435294227">
    <w:abstractNumId w:val="28"/>
  </w:num>
  <w:num w:numId="13" w16cid:durableId="1771661477">
    <w:abstractNumId w:val="25"/>
  </w:num>
  <w:num w:numId="14" w16cid:durableId="122161708">
    <w:abstractNumId w:val="40"/>
  </w:num>
  <w:num w:numId="15" w16cid:durableId="1675372822">
    <w:abstractNumId w:val="37"/>
  </w:num>
  <w:num w:numId="16" w16cid:durableId="1679582469">
    <w:abstractNumId w:val="18"/>
  </w:num>
  <w:num w:numId="17" w16cid:durableId="1629168321">
    <w:abstractNumId w:val="5"/>
  </w:num>
  <w:num w:numId="18" w16cid:durableId="1558282103">
    <w:abstractNumId w:val="14"/>
  </w:num>
  <w:num w:numId="19" w16cid:durableId="1483540827">
    <w:abstractNumId w:val="10"/>
  </w:num>
  <w:num w:numId="20" w16cid:durableId="423697076">
    <w:abstractNumId w:val="9"/>
  </w:num>
  <w:num w:numId="21" w16cid:durableId="368839957">
    <w:abstractNumId w:val="7"/>
  </w:num>
  <w:num w:numId="22" w16cid:durableId="897669792">
    <w:abstractNumId w:val="34"/>
  </w:num>
  <w:num w:numId="23" w16cid:durableId="831718060">
    <w:abstractNumId w:val="6"/>
  </w:num>
  <w:num w:numId="24" w16cid:durableId="1882281332">
    <w:abstractNumId w:val="0"/>
  </w:num>
  <w:num w:numId="25" w16cid:durableId="1403020158">
    <w:abstractNumId w:val="4"/>
  </w:num>
  <w:num w:numId="26" w16cid:durableId="951744104">
    <w:abstractNumId w:val="27"/>
  </w:num>
  <w:num w:numId="27" w16cid:durableId="367536582">
    <w:abstractNumId w:val="29"/>
  </w:num>
  <w:num w:numId="28" w16cid:durableId="1846245622">
    <w:abstractNumId w:val="20"/>
  </w:num>
  <w:num w:numId="29" w16cid:durableId="952788454">
    <w:abstractNumId w:val="36"/>
  </w:num>
  <w:num w:numId="30" w16cid:durableId="2061632149">
    <w:abstractNumId w:val="13"/>
  </w:num>
  <w:num w:numId="31" w16cid:durableId="1060011979">
    <w:abstractNumId w:val="31"/>
  </w:num>
  <w:num w:numId="32" w16cid:durableId="924340357">
    <w:abstractNumId w:val="19"/>
  </w:num>
  <w:num w:numId="33" w16cid:durableId="205528213">
    <w:abstractNumId w:val="15"/>
  </w:num>
  <w:num w:numId="34" w16cid:durableId="898437410">
    <w:abstractNumId w:val="2"/>
  </w:num>
  <w:num w:numId="35" w16cid:durableId="1849715042">
    <w:abstractNumId w:val="16"/>
  </w:num>
  <w:num w:numId="36" w16cid:durableId="140998718">
    <w:abstractNumId w:val="22"/>
  </w:num>
  <w:num w:numId="37" w16cid:durableId="2060468597">
    <w:abstractNumId w:val="32"/>
  </w:num>
  <w:num w:numId="38" w16cid:durableId="1363552253">
    <w:abstractNumId w:val="30"/>
  </w:num>
  <w:num w:numId="39" w16cid:durableId="72552679">
    <w:abstractNumId w:val="12"/>
  </w:num>
  <w:num w:numId="40" w16cid:durableId="1767964907">
    <w:abstractNumId w:val="35"/>
  </w:num>
  <w:num w:numId="41" w16cid:durableId="1883982937">
    <w:abstractNumId w:val="21"/>
  </w:num>
  <w:num w:numId="42" w16cid:durableId="613177657">
    <w:abstractNumId w:val="11"/>
  </w:num>
  <w:num w:numId="43" w16cid:durableId="41663073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3B1"/>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22A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18C"/>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BA8"/>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5AB"/>
    <w:rsid w:val="001F7C44"/>
    <w:rsid w:val="00201928"/>
    <w:rsid w:val="00205B1A"/>
    <w:rsid w:val="00206D55"/>
    <w:rsid w:val="00207D35"/>
    <w:rsid w:val="002104CE"/>
    <w:rsid w:val="00212574"/>
    <w:rsid w:val="00212863"/>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595"/>
    <w:rsid w:val="002807C9"/>
    <w:rsid w:val="002825BE"/>
    <w:rsid w:val="002832A4"/>
    <w:rsid w:val="0028359F"/>
    <w:rsid w:val="00283F3B"/>
    <w:rsid w:val="0028443A"/>
    <w:rsid w:val="002844B4"/>
    <w:rsid w:val="00284EBC"/>
    <w:rsid w:val="00286803"/>
    <w:rsid w:val="00286A85"/>
    <w:rsid w:val="00287F5A"/>
    <w:rsid w:val="002932FE"/>
    <w:rsid w:val="00294012"/>
    <w:rsid w:val="00295D27"/>
    <w:rsid w:val="002A0D2C"/>
    <w:rsid w:val="002A34EC"/>
    <w:rsid w:val="002A3B32"/>
    <w:rsid w:val="002A481C"/>
    <w:rsid w:val="002A4CC2"/>
    <w:rsid w:val="002A4FF8"/>
    <w:rsid w:val="002A603E"/>
    <w:rsid w:val="002A6433"/>
    <w:rsid w:val="002A6846"/>
    <w:rsid w:val="002A7967"/>
    <w:rsid w:val="002B1EC0"/>
    <w:rsid w:val="002B576C"/>
    <w:rsid w:val="002B6A2B"/>
    <w:rsid w:val="002C0A99"/>
    <w:rsid w:val="002C11F3"/>
    <w:rsid w:val="002C18D6"/>
    <w:rsid w:val="002C29C6"/>
    <w:rsid w:val="002C2BD0"/>
    <w:rsid w:val="002C420A"/>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2F7A50"/>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2DE"/>
    <w:rsid w:val="00325982"/>
    <w:rsid w:val="00326FE4"/>
    <w:rsid w:val="00327198"/>
    <w:rsid w:val="003303D4"/>
    <w:rsid w:val="00330B9B"/>
    <w:rsid w:val="003311DA"/>
    <w:rsid w:val="00332260"/>
    <w:rsid w:val="003329AC"/>
    <w:rsid w:val="00332E41"/>
    <w:rsid w:val="003337C2"/>
    <w:rsid w:val="00334810"/>
    <w:rsid w:val="00335D60"/>
    <w:rsid w:val="0033605E"/>
    <w:rsid w:val="00336B20"/>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745"/>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0F3E"/>
    <w:rsid w:val="003E2490"/>
    <w:rsid w:val="003E2B75"/>
    <w:rsid w:val="003E388B"/>
    <w:rsid w:val="003E3EB4"/>
    <w:rsid w:val="003E6691"/>
    <w:rsid w:val="003E68B7"/>
    <w:rsid w:val="003F05CF"/>
    <w:rsid w:val="003F0CA9"/>
    <w:rsid w:val="003F0F7F"/>
    <w:rsid w:val="003F2E95"/>
    <w:rsid w:val="003F33AB"/>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509"/>
    <w:rsid w:val="005F25E6"/>
    <w:rsid w:val="005F3622"/>
    <w:rsid w:val="005F3AA5"/>
    <w:rsid w:val="005F41C4"/>
    <w:rsid w:val="005F488F"/>
    <w:rsid w:val="005F52A5"/>
    <w:rsid w:val="005F5F8F"/>
    <w:rsid w:val="005F746F"/>
    <w:rsid w:val="00600096"/>
    <w:rsid w:val="006000CE"/>
    <w:rsid w:val="00601AA3"/>
    <w:rsid w:val="0060221D"/>
    <w:rsid w:val="00602E64"/>
    <w:rsid w:val="0060388D"/>
    <w:rsid w:val="00603D2B"/>
    <w:rsid w:val="00605358"/>
    <w:rsid w:val="006077E7"/>
    <w:rsid w:val="00607816"/>
    <w:rsid w:val="00607E4F"/>
    <w:rsid w:val="00610463"/>
    <w:rsid w:val="00610AE2"/>
    <w:rsid w:val="00610C8E"/>
    <w:rsid w:val="00610ED9"/>
    <w:rsid w:val="00611515"/>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1FC6"/>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0F0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394F"/>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9"/>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9B0"/>
    <w:rsid w:val="00773B02"/>
    <w:rsid w:val="007743EE"/>
    <w:rsid w:val="00777033"/>
    <w:rsid w:val="00777312"/>
    <w:rsid w:val="007801E7"/>
    <w:rsid w:val="00780A3C"/>
    <w:rsid w:val="00782DC8"/>
    <w:rsid w:val="00782FA8"/>
    <w:rsid w:val="007852DC"/>
    <w:rsid w:val="00785425"/>
    <w:rsid w:val="00787104"/>
    <w:rsid w:val="007874EB"/>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D7DD9"/>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B73"/>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45D"/>
    <w:rsid w:val="008A20AD"/>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11"/>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76BF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B1C"/>
    <w:rsid w:val="009E3EBA"/>
    <w:rsid w:val="009E47CB"/>
    <w:rsid w:val="009E5C61"/>
    <w:rsid w:val="009E653D"/>
    <w:rsid w:val="009E6E4A"/>
    <w:rsid w:val="009F1977"/>
    <w:rsid w:val="009F3006"/>
    <w:rsid w:val="009F31E5"/>
    <w:rsid w:val="009F3746"/>
    <w:rsid w:val="009F5322"/>
    <w:rsid w:val="009F567A"/>
    <w:rsid w:val="009F59BB"/>
    <w:rsid w:val="009F608E"/>
    <w:rsid w:val="009F7C60"/>
    <w:rsid w:val="00A002CE"/>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7B3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79E4"/>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DD"/>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042"/>
    <w:rsid w:val="00B63364"/>
    <w:rsid w:val="00B6568E"/>
    <w:rsid w:val="00B665D4"/>
    <w:rsid w:val="00B7026B"/>
    <w:rsid w:val="00B71E49"/>
    <w:rsid w:val="00B72F2A"/>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ADA"/>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538"/>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27920"/>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462"/>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BA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67EDC"/>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31AD"/>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3516"/>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673"/>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FB"/>
    <w:rsid w:val="00E56135"/>
    <w:rsid w:val="00E629CF"/>
    <w:rsid w:val="00E62CAE"/>
    <w:rsid w:val="00E62DD8"/>
    <w:rsid w:val="00E63944"/>
    <w:rsid w:val="00E6454D"/>
    <w:rsid w:val="00E64828"/>
    <w:rsid w:val="00E64878"/>
    <w:rsid w:val="00E66A89"/>
    <w:rsid w:val="00E66F3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3DF"/>
    <w:rsid w:val="00EA673C"/>
    <w:rsid w:val="00EB01F3"/>
    <w:rsid w:val="00EB207A"/>
    <w:rsid w:val="00EB2161"/>
    <w:rsid w:val="00EB24CB"/>
    <w:rsid w:val="00EB2A74"/>
    <w:rsid w:val="00EB38F0"/>
    <w:rsid w:val="00EB4E1E"/>
    <w:rsid w:val="00EB4F90"/>
    <w:rsid w:val="00EB5E08"/>
    <w:rsid w:val="00EB72C6"/>
    <w:rsid w:val="00EB77E1"/>
    <w:rsid w:val="00EB7BAD"/>
    <w:rsid w:val="00EC0978"/>
    <w:rsid w:val="00EC0B4D"/>
    <w:rsid w:val="00EC21C6"/>
    <w:rsid w:val="00EC2392"/>
    <w:rsid w:val="00EC2B6E"/>
    <w:rsid w:val="00EC3AF9"/>
    <w:rsid w:val="00EC4429"/>
    <w:rsid w:val="00EC58CD"/>
    <w:rsid w:val="00EC6DB4"/>
    <w:rsid w:val="00EC6EE4"/>
    <w:rsid w:val="00ED0AC0"/>
    <w:rsid w:val="00ED200E"/>
    <w:rsid w:val="00ED2C7D"/>
    <w:rsid w:val="00ED307E"/>
    <w:rsid w:val="00ED3234"/>
    <w:rsid w:val="00ED51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85B"/>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A3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E38"/>
    <w:rsid w:val="00FB3F0D"/>
    <w:rsid w:val="00FB40CF"/>
    <w:rsid w:val="00FB4A1D"/>
    <w:rsid w:val="00FB536C"/>
    <w:rsid w:val="00FC62D1"/>
    <w:rsid w:val="00FD1248"/>
    <w:rsid w:val="00FD124A"/>
    <w:rsid w:val="00FD195B"/>
    <w:rsid w:val="00FD2894"/>
    <w:rsid w:val="00FD36E6"/>
    <w:rsid w:val="00FD38F6"/>
    <w:rsid w:val="00FD3D9B"/>
    <w:rsid w:val="00FD3E2B"/>
    <w:rsid w:val="00FD3FF4"/>
    <w:rsid w:val="00FD4303"/>
    <w:rsid w:val="00FD479F"/>
    <w:rsid w:val="00FD4887"/>
    <w:rsid w:val="00FD4A10"/>
    <w:rsid w:val="00FD4AB4"/>
    <w:rsid w:val="00FD546A"/>
    <w:rsid w:val="00FD5C11"/>
    <w:rsid w:val="00FE28A1"/>
    <w:rsid w:val="00FE2B4A"/>
    <w:rsid w:val="00FE2E09"/>
    <w:rsid w:val="00FE2F01"/>
    <w:rsid w:val="00FE4C29"/>
    <w:rsid w:val="00FE62D3"/>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1290">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59409553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0461427">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58695825">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F71D05A-9C56-4C10-ACC4-E8B2DF8CDEBD}"/>
</file>

<file path=customXml/itemProps3.xml><?xml version="1.0" encoding="utf-8"?>
<ds:datastoreItem xmlns:ds="http://schemas.openxmlformats.org/officeDocument/2006/customXml" ds:itemID="{45D2330D-6F9A-40F0-B4D5-FD7937726444}"/>
</file>

<file path=customXml/itemProps4.xml><?xml version="1.0" encoding="utf-8"?>
<ds:datastoreItem xmlns:ds="http://schemas.openxmlformats.org/officeDocument/2006/customXml" ds:itemID="{42893F1D-27DB-457E-8D4F-DC7EB9742158}"/>
</file>

<file path=docProps/app.xml><?xml version="1.0" encoding="utf-8"?>
<Properties xmlns="http://schemas.openxmlformats.org/officeDocument/2006/extended-properties" xmlns:vt="http://schemas.openxmlformats.org/officeDocument/2006/docPropsVTypes">
  <Template>Normal.dotm</Template>
  <TotalTime>0</TotalTime>
  <Pages>9</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2025-04-24T19:34:00Z</dcterms:created>
  <dcterms:modified xsi:type="dcterms:W3CDTF">2025-04-24T19:34:00Z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